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BB89" w14:textId="7B3914B9" w:rsidR="00474AC3" w:rsidRDefault="00474AC3" w:rsidP="00C476D0">
      <w:pPr>
        <w:pStyle w:val="Zhlav"/>
        <w:pBdr>
          <w:bottom w:val="single" w:sz="4" w:space="1" w:color="000001"/>
        </w:pBdr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</w:rPr>
        <w:t>TISKOVÁ ZPRÁVA</w:t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 w:rsidR="00351191">
        <w:rPr>
          <w:rStyle w:val="wacimagecontainer"/>
          <w:noProof/>
        </w:rPr>
        <w:drawing>
          <wp:inline distT="0" distB="0" distL="0" distR="0" wp14:anchorId="729455CE" wp14:editId="0F1D378A">
            <wp:extent cx="1608667" cy="666750"/>
            <wp:effectExtent l="0" t="0" r="0" b="0"/>
            <wp:docPr id="182658288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23" cy="66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191">
        <w:br/>
      </w:r>
    </w:p>
    <w:p w14:paraId="5D68BB8A" w14:textId="77777777" w:rsidR="00474AC3" w:rsidRDefault="00474AC3" w:rsidP="00474AC3">
      <w:pPr>
        <w:pStyle w:val="Zhlav"/>
        <w:rPr>
          <w:lang w:val="de-DE"/>
        </w:rPr>
      </w:pPr>
    </w:p>
    <w:p w14:paraId="095B37CF" w14:textId="06B4AE51" w:rsidR="002959E7" w:rsidRDefault="008661EA" w:rsidP="00474AC3">
      <w:pPr>
        <w:spacing w:after="0"/>
        <w:rPr>
          <w:rFonts w:asciiTheme="majorHAnsi" w:eastAsiaTheme="majorEastAsia" w:hAnsiTheme="majorHAnsi" w:cstheme="majorBidi"/>
          <w:spacing w:val="-10"/>
          <w:sz w:val="40"/>
          <w:szCs w:val="40"/>
        </w:rPr>
      </w:pPr>
      <w:r>
        <w:rPr>
          <w:rFonts w:asciiTheme="majorHAnsi" w:eastAsiaTheme="majorEastAsia" w:hAnsiTheme="majorHAnsi" w:cstheme="majorBidi"/>
          <w:spacing w:val="-10"/>
          <w:sz w:val="40"/>
          <w:szCs w:val="40"/>
        </w:rPr>
        <w:t xml:space="preserve">Nájemní </w:t>
      </w:r>
      <w:r w:rsidR="00882954">
        <w:rPr>
          <w:rFonts w:asciiTheme="majorHAnsi" w:eastAsiaTheme="majorEastAsia" w:hAnsiTheme="majorHAnsi" w:cstheme="majorBidi"/>
          <w:spacing w:val="-10"/>
          <w:sz w:val="40"/>
          <w:szCs w:val="40"/>
        </w:rPr>
        <w:t xml:space="preserve">Rezidence Delta Hagibor získala prestižní certifikát </w:t>
      </w:r>
      <w:r>
        <w:rPr>
          <w:rFonts w:asciiTheme="majorHAnsi" w:eastAsiaTheme="majorEastAsia" w:hAnsiTheme="majorHAnsi" w:cstheme="majorBidi"/>
          <w:spacing w:val="-10"/>
          <w:sz w:val="40"/>
          <w:szCs w:val="40"/>
        </w:rPr>
        <w:t>BREEAM.</w:t>
      </w:r>
      <w:r w:rsidR="00A82490">
        <w:rPr>
          <w:rFonts w:asciiTheme="majorHAnsi" w:eastAsiaTheme="majorEastAsia" w:hAnsiTheme="majorHAnsi" w:cstheme="majorBidi"/>
          <w:spacing w:val="-10"/>
          <w:sz w:val="40"/>
          <w:szCs w:val="40"/>
        </w:rPr>
        <w:t xml:space="preserve"> Zdejší nájemníci ušetří na energiích a b</w:t>
      </w:r>
      <w:r w:rsidR="00642C93">
        <w:rPr>
          <w:rFonts w:asciiTheme="majorHAnsi" w:eastAsiaTheme="majorEastAsia" w:hAnsiTheme="majorHAnsi" w:cstheme="majorBidi"/>
          <w:spacing w:val="-10"/>
          <w:sz w:val="40"/>
          <w:szCs w:val="40"/>
        </w:rPr>
        <w:t>ydlí ve zdravějším prostředí</w:t>
      </w:r>
    </w:p>
    <w:p w14:paraId="5D68BB8D" w14:textId="4457CE39" w:rsidR="00474AC3" w:rsidRDefault="0060251F" w:rsidP="00474AC3">
      <w:pPr>
        <w:spacing w:after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br/>
      </w:r>
      <w:r w:rsidR="00474AC3">
        <w:rPr>
          <w:rFonts w:ascii="Arial" w:eastAsia="Arial Unicode MS" w:hAnsi="Arial" w:cs="Arial"/>
          <w:color w:val="000000"/>
          <w:sz w:val="20"/>
          <w:szCs w:val="20"/>
          <w:u w:color="000000"/>
        </w:rPr>
        <w:t>Praha</w:t>
      </w:r>
      <w:r w:rsidR="00474AC3" w:rsidRPr="00516547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EC62E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</w:t>
      </w:r>
      <w:r w:rsidR="000C08E2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 w:rsidR="00F15BDE">
        <w:rPr>
          <w:rFonts w:ascii="Arial" w:eastAsia="Arial Unicode MS" w:hAnsi="Arial" w:cs="Arial"/>
          <w:color w:val="000000"/>
          <w:sz w:val="20"/>
          <w:szCs w:val="20"/>
          <w:u w:color="000000"/>
        </w:rPr>
        <w:t>7</w:t>
      </w:r>
      <w:r w:rsidR="00EC62E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. </w:t>
      </w:r>
      <w:r w:rsidR="001F0CC7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listopadu </w:t>
      </w:r>
      <w:r w:rsidR="009711B2">
        <w:rPr>
          <w:rFonts w:ascii="Arial" w:eastAsia="Arial Unicode MS" w:hAnsi="Arial" w:cs="Arial"/>
          <w:color w:val="000000"/>
          <w:sz w:val="20"/>
          <w:szCs w:val="20"/>
          <w:u w:color="000000"/>
        </w:rPr>
        <w:t>2025</w:t>
      </w:r>
    </w:p>
    <w:p w14:paraId="4B2ABC87" w14:textId="4C5B1F55" w:rsidR="008E770F" w:rsidRDefault="00A40896" w:rsidP="00A40896">
      <w:pPr>
        <w:pStyle w:val="paragraph"/>
        <w:spacing w:after="0"/>
        <w:jc w:val="both"/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</w:pPr>
      <w:r w:rsidRPr="00A4089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Rezidence Delta Hagibor, prémiový projekt nájemního bydlení na pomezí Vinohrad, Strašnic a Žižkova, získala mezinárodní certifikát udržitelnosti BREEAM ve stupni Very Good. </w:t>
      </w:r>
      <w:r w:rsidR="0058707C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Ten je pro</w:t>
      </w:r>
      <w:r w:rsidR="0058707C" w:rsidRPr="0058707C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nájemníky zárukou, že bydlí v budově splňující nejvyšší standardy kvality a udržitelnosti. V praxi to znamená </w:t>
      </w:r>
      <w:r w:rsidR="007B414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nejen </w:t>
      </w:r>
      <w:r w:rsidR="0058707C" w:rsidRPr="0058707C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nižší účty za energie</w:t>
      </w:r>
      <w:r w:rsidR="00C23F39" w:rsidRPr="00C23F39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C23F39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díky efektivnějším technologiím</w:t>
      </w:r>
      <w:r w:rsidR="00D27CDD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, </w:t>
      </w:r>
      <w:r w:rsidR="007B414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ale také </w:t>
      </w:r>
      <w:r w:rsidR="00D27CDD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zdravější</w:t>
      </w:r>
      <w:r w:rsidR="0058707C" w:rsidRPr="0058707C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vnitřní prostředí </w:t>
      </w:r>
      <w:r w:rsidR="00E72B2D" w:rsidRPr="00D36F15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s optimální kvalitou vzduchu a</w:t>
      </w:r>
      <w:r w:rsidR="00950A04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 </w:t>
      </w:r>
      <w:r w:rsidR="00E72B2D" w:rsidRPr="00D36F15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dostatkem denního světla</w:t>
      </w:r>
      <w:r w:rsidR="00950A04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a v neposlední řadě</w:t>
      </w:r>
      <w:r w:rsidR="008E770F" w:rsidRPr="00D36F15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3A164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i</w:t>
      </w:r>
      <w:r w:rsidR="008E770F" w:rsidRPr="00D36F15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524EDD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potvrzení, že budova je k životnímu prostředí skutečně šetrná. </w:t>
      </w:r>
      <w:r w:rsidR="005E5A50" w:rsidRPr="00A4089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Rezidenci </w:t>
      </w:r>
      <w:r w:rsidR="005E5A50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s celkem </w:t>
      </w:r>
      <w:r w:rsidR="005C62DF" w:rsidRPr="005C62D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145 byt</w:t>
      </w:r>
      <w:r w:rsidR="005C62D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y</w:t>
      </w:r>
      <w:r w:rsidR="005C62DF" w:rsidRPr="005C62D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a 19 ateliér</w:t>
      </w:r>
      <w:r w:rsidR="005C62D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y</w:t>
      </w:r>
      <w:r w:rsidR="005C62DF" w:rsidRPr="005C62D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v dispozicích od</w:t>
      </w:r>
      <w:r w:rsidR="002F730E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 </w:t>
      </w:r>
      <w:r w:rsidR="005C62DF" w:rsidRPr="005C62D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1+kk do 4+kk </w:t>
      </w:r>
      <w:r w:rsidR="005E5A50" w:rsidRPr="00A4089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spravuje společnost Zeitgeist Asset Management pro investiční společnost Invesco Real Estate.</w:t>
      </w:r>
    </w:p>
    <w:p w14:paraId="116B9A55" w14:textId="60AF411A" w:rsidR="0069428D" w:rsidRDefault="0029636E" w:rsidP="00C82286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>
        <w:rPr>
          <w:rStyle w:val="normaltextrun"/>
          <w:rFonts w:ascii="Arial" w:hAnsi="Arial" w:cs="Arial"/>
          <w:sz w:val="22"/>
          <w:szCs w:val="22"/>
          <w:lang w:val="cs-CZ"/>
        </w:rPr>
        <w:t>C</w:t>
      </w:r>
      <w:r w:rsidRPr="0029636E">
        <w:rPr>
          <w:rStyle w:val="normaltextrun"/>
          <w:rFonts w:ascii="Arial" w:hAnsi="Arial" w:cs="Arial"/>
          <w:sz w:val="22"/>
          <w:szCs w:val="22"/>
          <w:lang w:val="cs-CZ"/>
        </w:rPr>
        <w:t xml:space="preserve">ertifikaci se podařilo získat díky aktivní spolupráci všech účastníků projektu a firmě Grinity, která z pozice konzultanta </w:t>
      </w:r>
      <w:r>
        <w:rPr>
          <w:rStyle w:val="normaltextrun"/>
          <w:rFonts w:ascii="Arial" w:hAnsi="Arial" w:cs="Arial"/>
          <w:sz w:val="22"/>
          <w:szCs w:val="22"/>
          <w:lang w:val="cs-CZ"/>
        </w:rPr>
        <w:t xml:space="preserve">na celém procesu spolupracovala. </w:t>
      </w:r>
      <w:r w:rsidR="0076481E" w:rsidRPr="007F4BBA">
        <w:rPr>
          <w:rStyle w:val="normaltextrun"/>
          <w:rFonts w:ascii="Arial" w:hAnsi="Arial" w:cs="Arial"/>
          <w:sz w:val="22"/>
          <w:szCs w:val="22"/>
          <w:lang w:val="cs-CZ"/>
        </w:rPr>
        <w:t xml:space="preserve">Certifikát BREEAM představuje jeden z nejpřísnějších standardů hodnocení udržitelnosti budov, a to </w:t>
      </w:r>
      <w:r w:rsidR="00045838">
        <w:rPr>
          <w:rStyle w:val="normaltextrun"/>
          <w:rFonts w:ascii="Arial" w:hAnsi="Arial" w:cs="Arial"/>
          <w:sz w:val="22"/>
          <w:szCs w:val="22"/>
          <w:lang w:val="cs-CZ"/>
        </w:rPr>
        <w:t>hned v několika</w:t>
      </w:r>
      <w:r w:rsidR="0076481E" w:rsidRPr="007F4BBA">
        <w:rPr>
          <w:rStyle w:val="normaltextrun"/>
          <w:rFonts w:ascii="Arial" w:hAnsi="Arial" w:cs="Arial"/>
          <w:sz w:val="22"/>
          <w:szCs w:val="22"/>
          <w:lang w:val="cs-CZ"/>
        </w:rPr>
        <w:t xml:space="preserve"> klíčových kategoriích. Rezidence Delta Hagibor excelovala zejména v oblasti dopravní dostupnosti (89</w:t>
      </w:r>
      <w:r>
        <w:rPr>
          <w:rStyle w:val="normaltextrun"/>
          <w:rFonts w:ascii="Arial" w:hAnsi="Arial" w:cs="Arial"/>
          <w:sz w:val="22"/>
          <w:szCs w:val="22"/>
          <w:lang w:val="cs-CZ"/>
        </w:rPr>
        <w:t> </w:t>
      </w:r>
      <w:r w:rsidR="0076481E" w:rsidRPr="007F4BBA">
        <w:rPr>
          <w:rStyle w:val="normaltextrun"/>
          <w:rFonts w:ascii="Arial" w:hAnsi="Arial" w:cs="Arial"/>
          <w:sz w:val="22"/>
          <w:szCs w:val="22"/>
          <w:lang w:val="cs-CZ"/>
        </w:rPr>
        <w:t>%), použitých materiál</w:t>
      </w:r>
      <w:r w:rsidR="0076481E">
        <w:rPr>
          <w:rStyle w:val="normaltextrun"/>
          <w:rFonts w:ascii="Arial" w:hAnsi="Arial" w:cs="Arial"/>
          <w:sz w:val="22"/>
          <w:szCs w:val="22"/>
          <w:lang w:val="cs-CZ"/>
        </w:rPr>
        <w:t>ech</w:t>
      </w:r>
      <w:r w:rsidR="0076481E" w:rsidRPr="007F4BBA">
        <w:rPr>
          <w:rStyle w:val="normaltextrun"/>
          <w:rFonts w:ascii="Arial" w:hAnsi="Arial" w:cs="Arial"/>
          <w:sz w:val="22"/>
          <w:szCs w:val="22"/>
          <w:lang w:val="cs-CZ"/>
        </w:rPr>
        <w:t xml:space="preserve"> (75 %) a </w:t>
      </w:r>
      <w:r w:rsidR="0076481E">
        <w:rPr>
          <w:rStyle w:val="normaltextrun"/>
          <w:rFonts w:ascii="Arial" w:hAnsi="Arial" w:cs="Arial"/>
          <w:sz w:val="22"/>
          <w:szCs w:val="22"/>
          <w:lang w:val="cs-CZ"/>
        </w:rPr>
        <w:t>také údržbě a</w:t>
      </w:r>
      <w:r w:rsidR="0010430C">
        <w:rPr>
          <w:rStyle w:val="normaltextrun"/>
          <w:rFonts w:ascii="Arial" w:hAnsi="Arial" w:cs="Arial"/>
          <w:sz w:val="22"/>
          <w:szCs w:val="22"/>
          <w:lang w:val="cs-CZ"/>
        </w:rPr>
        <w:t> </w:t>
      </w:r>
      <w:r w:rsidR="0076481E">
        <w:rPr>
          <w:rStyle w:val="normaltextrun"/>
          <w:rFonts w:ascii="Arial" w:hAnsi="Arial" w:cs="Arial"/>
          <w:sz w:val="22"/>
          <w:szCs w:val="22"/>
          <w:lang w:val="cs-CZ"/>
        </w:rPr>
        <w:t>správě</w:t>
      </w:r>
      <w:r w:rsidR="0076481E" w:rsidRPr="007F4BBA">
        <w:rPr>
          <w:rStyle w:val="normaltextrun"/>
          <w:rFonts w:ascii="Arial" w:hAnsi="Arial" w:cs="Arial"/>
          <w:sz w:val="22"/>
          <w:szCs w:val="22"/>
          <w:lang w:val="cs-CZ"/>
        </w:rPr>
        <w:t xml:space="preserve"> (71 %).</w:t>
      </w:r>
      <w:r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</w:p>
    <w:p w14:paraId="6BCF2C25" w14:textId="634E507D" w:rsidR="00C82286" w:rsidRDefault="00C82286" w:rsidP="00C82286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„</w:t>
      </w:r>
      <w:r w:rsidR="00EE38A8"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Rezidence Delta Hagibor dokazuje, že moderní nájemní bydlení může být současně komfortní, ekonomické i ekologické. 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Ce</w:t>
      </w:r>
      <w:r w:rsidR="00FC5C93"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rtifikační audit</w:t>
      </w:r>
      <w:r w:rsidR="0029636E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r w:rsidR="0031127C"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potvrdil, 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že </w:t>
      </w:r>
      <w:r w:rsidR="00567471"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objekt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 splňuje přísné mezinárodní standardy v oblasti energetické efektivity, kvality vnitřního prostředí a šetrnosti k</w:t>
      </w:r>
      <w:r w:rsidR="002F730E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 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životnímu prostředí,"</w:t>
      </w:r>
      <w:r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>říká</w:t>
      </w:r>
      <w:r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  <w:r w:rsidRPr="0036714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Peter Noack, CEO společnosti Zeitgeist Asset Management</w:t>
      </w: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 xml:space="preserve">. </w:t>
      </w:r>
    </w:p>
    <w:p w14:paraId="41E99B89" w14:textId="76F8BABB" w:rsidR="00FC3012" w:rsidRPr="00002AF6" w:rsidRDefault="00FC3012" w:rsidP="00FC3012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„</w:t>
      </w:r>
      <w:r w:rsidR="006946A3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C</w:t>
      </w:r>
      <w:r w:rsidR="006946A3"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ertifikace 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BREEAM je pro nás důležitým milníkem, který potvrzuje kvalitu našich investic do</w:t>
      </w:r>
      <w:r w:rsidR="002F730E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 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udržitelných nemovitostí. Rezidence Delta Hagibor představuje moderní standard nájemního bydlení, kde se snoubí komfort obyvatel s odpovědným přístupem k životnímu prostředí. Jsme hrdí, že můžeme našim nájemníkům nabídnout bydlení v certifikované budově, která jim přináší nejen úspory na energiích, ale také zdravé a příjemné prostředí pro</w:t>
      </w:r>
      <w:r w:rsidR="002F730E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 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každodenní život,"</w:t>
      </w: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 xml:space="preserve"> uvádí </w:t>
      </w:r>
      <w:r w:rsidRPr="0036714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Jan Dalík, Investment Management Director ve společnosti Invesco Real Estate</w:t>
      </w: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3A00B3D5" w14:textId="6B976189" w:rsidR="00FC3012" w:rsidRPr="000C08E2" w:rsidRDefault="00FC3012" w:rsidP="00FC3012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Certifikace BREEAM hodnotí budovy komplexně napříč celým jejich životním cyklem. Rezidence Delta Hagibor vyniká především v následujících oblastech</w:t>
      </w:r>
      <w:r w:rsidR="00D2422E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7DDDD82D" w14:textId="3122B0F0" w:rsidR="00035B20" w:rsidRPr="000C08E2" w:rsidRDefault="00035B20" w:rsidP="000F7E5D">
      <w:pPr>
        <w:pStyle w:val="paragraph"/>
        <w:numPr>
          <w:ilvl w:val="0"/>
          <w:numId w:val="7"/>
        </w:numPr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Výborná dopravní dostupnost</w:t>
      </w:r>
      <w:r w:rsidR="00D2422E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CD0CA4">
        <w:rPr>
          <w:rStyle w:val="normaltextrun"/>
          <w:rFonts w:ascii="Arial" w:hAnsi="Arial" w:cs="Arial"/>
          <w:sz w:val="22"/>
          <w:szCs w:val="22"/>
          <w:lang w:val="cs-CZ"/>
        </w:rPr>
        <w:t>U</w:t>
      </w:r>
      <w:r w:rsidR="000D2198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místění objektu umožňuje </w:t>
      </w:r>
      <w:r w:rsidR="00AD2C51" w:rsidRPr="000C08E2">
        <w:rPr>
          <w:rStyle w:val="normaltextrun"/>
          <w:rFonts w:ascii="Arial" w:hAnsi="Arial" w:cs="Arial"/>
          <w:sz w:val="22"/>
          <w:szCs w:val="22"/>
          <w:lang w:val="cs-CZ"/>
        </w:rPr>
        <w:t>dosažení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 tramvajových zastávek</w:t>
      </w:r>
      <w:r w:rsidR="00AD2C51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  <w:r w:rsidR="008802DC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a stanice metra </w:t>
      </w:r>
      <w:r w:rsidR="00AD2C51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bezpečnou pěší cestou </w:t>
      </w:r>
      <w:r w:rsidR="00BE5962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do 2 </w:t>
      </w:r>
      <w:r w:rsidR="007224BA" w:rsidRPr="000C08E2">
        <w:rPr>
          <w:rStyle w:val="normaltextrun"/>
          <w:rFonts w:ascii="Arial" w:hAnsi="Arial" w:cs="Arial"/>
          <w:sz w:val="22"/>
          <w:szCs w:val="22"/>
          <w:lang w:val="cs-CZ"/>
        </w:rPr>
        <w:t>minut</w:t>
      </w:r>
      <w:r w:rsidR="001D6206">
        <w:rPr>
          <w:rStyle w:val="normaltextrun"/>
          <w:rFonts w:ascii="Arial" w:hAnsi="Arial" w:cs="Arial"/>
          <w:sz w:val="22"/>
          <w:szCs w:val="22"/>
          <w:lang w:val="cs-CZ"/>
        </w:rPr>
        <w:t xml:space="preserve">, </w:t>
      </w:r>
      <w:r w:rsidR="00236DB4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před objektem </w:t>
      </w:r>
      <w:r w:rsidR="007720C0">
        <w:rPr>
          <w:rStyle w:val="normaltextrun"/>
          <w:rFonts w:ascii="Arial" w:hAnsi="Arial" w:cs="Arial"/>
          <w:sz w:val="22"/>
          <w:szCs w:val="22"/>
          <w:lang w:val="cs-CZ"/>
        </w:rPr>
        <w:t xml:space="preserve">navíc </w:t>
      </w:r>
      <w:r w:rsidR="00236DB4" w:rsidRPr="000C08E2">
        <w:rPr>
          <w:rStyle w:val="normaltextrun"/>
          <w:rFonts w:ascii="Arial" w:hAnsi="Arial" w:cs="Arial"/>
          <w:sz w:val="22"/>
          <w:szCs w:val="22"/>
          <w:lang w:val="cs-CZ"/>
        </w:rPr>
        <w:t>vede městská cyklostezka</w:t>
      </w:r>
      <w:r w:rsidR="007720C0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22429B51" w14:textId="07F721A6" w:rsidR="00035B20" w:rsidRPr="000C08E2" w:rsidRDefault="00035B20" w:rsidP="00035B20">
      <w:pPr>
        <w:pStyle w:val="paragraph"/>
        <w:numPr>
          <w:ilvl w:val="0"/>
          <w:numId w:val="7"/>
        </w:numPr>
        <w:contextualSpacing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Udržitelné materiály</w:t>
      </w:r>
      <w:r w:rsidR="00D2422E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7720C0">
        <w:rPr>
          <w:rStyle w:val="normaltextrun"/>
          <w:rFonts w:ascii="Arial" w:hAnsi="Arial" w:cs="Arial"/>
          <w:sz w:val="22"/>
          <w:szCs w:val="22"/>
          <w:lang w:val="cs-CZ"/>
        </w:rPr>
        <w:t>P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ři výstavbě byly použity certifikované materiály s</w:t>
      </w:r>
      <w:r w:rsidR="00952F00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 dlouhou životností a 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minimálním dopadem na životní prostředí, </w:t>
      </w:r>
      <w:r w:rsidR="001D6206">
        <w:rPr>
          <w:rStyle w:val="normaltextrun"/>
          <w:rFonts w:ascii="Arial" w:hAnsi="Arial" w:cs="Arial"/>
          <w:sz w:val="22"/>
          <w:szCs w:val="22"/>
          <w:lang w:val="cs-CZ"/>
        </w:rPr>
        <w:t xml:space="preserve">a to 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včetně speciálních 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lastRenderedPageBreak/>
        <w:t>cementových směsí a oceli z</w:t>
      </w:r>
      <w:r w:rsidR="001A3D72" w:rsidRPr="000C08E2">
        <w:rPr>
          <w:rStyle w:val="normaltextrun"/>
          <w:rFonts w:ascii="Arial" w:hAnsi="Arial" w:cs="Arial"/>
          <w:sz w:val="22"/>
          <w:szCs w:val="22"/>
          <w:lang w:val="cs-CZ"/>
        </w:rPr>
        <w:t> 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obloukových pecí s výrazně nižší uhlíkovou stopou</w:t>
      </w:r>
      <w:r w:rsidR="007720C0">
        <w:rPr>
          <w:rStyle w:val="normaltextrun"/>
          <w:rFonts w:ascii="Arial" w:hAnsi="Arial" w:cs="Arial"/>
          <w:sz w:val="22"/>
          <w:szCs w:val="22"/>
          <w:lang w:val="cs-CZ"/>
        </w:rPr>
        <w:t>. D</w:t>
      </w:r>
      <w:r w:rsidR="007F07E5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ůraz byl </w:t>
      </w:r>
      <w:r w:rsidR="007720C0">
        <w:rPr>
          <w:rStyle w:val="normaltextrun"/>
          <w:rFonts w:ascii="Arial" w:hAnsi="Arial" w:cs="Arial"/>
          <w:sz w:val="22"/>
          <w:szCs w:val="22"/>
          <w:lang w:val="cs-CZ"/>
        </w:rPr>
        <w:t xml:space="preserve">také </w:t>
      </w:r>
      <w:r w:rsidR="007F07E5" w:rsidRPr="000C08E2">
        <w:rPr>
          <w:rStyle w:val="normaltextrun"/>
          <w:rFonts w:ascii="Arial" w:hAnsi="Arial" w:cs="Arial"/>
          <w:sz w:val="22"/>
          <w:szCs w:val="22"/>
          <w:lang w:val="cs-CZ"/>
        </w:rPr>
        <w:t>kladen na použití dřeva z</w:t>
      </w:r>
      <w:r w:rsidR="001C0E9B" w:rsidRPr="000C08E2">
        <w:rPr>
          <w:rStyle w:val="normaltextrun"/>
          <w:rFonts w:ascii="Arial" w:hAnsi="Arial" w:cs="Arial"/>
          <w:sz w:val="22"/>
          <w:szCs w:val="22"/>
          <w:lang w:val="cs-CZ"/>
        </w:rPr>
        <w:t> legálně těžených a obchodovaných zdrojů</w:t>
      </w:r>
      <w:r w:rsidR="007720C0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5F17CE06" w14:textId="5FB6A28D" w:rsidR="00035B20" w:rsidRPr="000C08E2" w:rsidRDefault="00035B20" w:rsidP="00035B20">
      <w:pPr>
        <w:pStyle w:val="paragraph"/>
        <w:numPr>
          <w:ilvl w:val="0"/>
          <w:numId w:val="7"/>
        </w:numPr>
        <w:contextualSpacing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Efektivní management budovy</w:t>
      </w:r>
      <w:r w:rsidR="00D2422E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D2422E" w:rsidRPr="00D2422E">
        <w:rPr>
          <w:rStyle w:val="normaltextrun"/>
          <w:rFonts w:ascii="Arial" w:hAnsi="Arial" w:cs="Arial"/>
          <w:sz w:val="22"/>
          <w:szCs w:val="22"/>
          <w:lang w:val="cs-CZ"/>
        </w:rPr>
        <w:t>P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rofesionální správa zajišťuje optimální provoz, pravidelnou údržbu a rychlé řešení požadavků nájemníků</w:t>
      </w:r>
      <w:r w:rsidR="00D1254C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, včetně </w:t>
      </w:r>
      <w:r w:rsidR="008372DD" w:rsidRPr="000C08E2">
        <w:rPr>
          <w:rStyle w:val="normaltextrun"/>
          <w:rFonts w:ascii="Arial" w:hAnsi="Arial" w:cs="Arial"/>
          <w:sz w:val="22"/>
          <w:szCs w:val="22"/>
          <w:lang w:val="cs-CZ"/>
        </w:rPr>
        <w:t>vyhodnocování</w:t>
      </w:r>
      <w:r w:rsidR="00D1254C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 spokojenosti uživatelů budovy</w:t>
      </w:r>
      <w:r w:rsidR="004C41E6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6841D043" w14:textId="50A944B9" w:rsidR="00035B20" w:rsidRPr="000C08E2" w:rsidRDefault="00035B20" w:rsidP="00035B20">
      <w:pPr>
        <w:pStyle w:val="paragraph"/>
        <w:numPr>
          <w:ilvl w:val="0"/>
          <w:numId w:val="7"/>
        </w:numPr>
        <w:contextualSpacing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Úsporné hospodaření s</w:t>
      </w:r>
      <w:r w:rsidR="004C41E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 </w:t>
      </w: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energiem</w:t>
      </w:r>
      <w:r w:rsidR="004C41E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i: </w:t>
      </w:r>
      <w:r w:rsidR="004C41E6" w:rsidRPr="004C41E6">
        <w:rPr>
          <w:rStyle w:val="normaltextrun"/>
          <w:rFonts w:ascii="Arial" w:hAnsi="Arial" w:cs="Arial"/>
          <w:sz w:val="22"/>
          <w:szCs w:val="22"/>
          <w:lang w:val="cs-CZ"/>
        </w:rPr>
        <w:t>M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oderní systémy vytápění</w:t>
      </w:r>
      <w:r w:rsidR="0089153E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, 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LED osvětlení</w:t>
      </w:r>
      <w:r w:rsidR="00412BFF" w:rsidRPr="000C08E2">
        <w:rPr>
          <w:rStyle w:val="normaltextrun"/>
          <w:rFonts w:ascii="Arial" w:hAnsi="Arial" w:cs="Arial"/>
          <w:sz w:val="22"/>
          <w:szCs w:val="22"/>
          <w:lang w:val="cs-CZ"/>
        </w:rPr>
        <w:t>, venkovní žaluzie</w:t>
      </w:r>
      <w:r w:rsidR="0089153E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 a energeticky efekti</w:t>
      </w:r>
      <w:r w:rsidR="00C063D2" w:rsidRPr="000C08E2">
        <w:rPr>
          <w:rStyle w:val="normaltextrun"/>
          <w:rFonts w:ascii="Arial" w:hAnsi="Arial" w:cs="Arial"/>
          <w:sz w:val="22"/>
          <w:szCs w:val="22"/>
          <w:lang w:val="cs-CZ"/>
        </w:rPr>
        <w:t>v</w:t>
      </w:r>
      <w:r w:rsidR="0089153E" w:rsidRPr="000C08E2">
        <w:rPr>
          <w:rStyle w:val="normaltextrun"/>
          <w:rFonts w:ascii="Arial" w:hAnsi="Arial" w:cs="Arial"/>
          <w:sz w:val="22"/>
          <w:szCs w:val="22"/>
          <w:lang w:val="cs-CZ"/>
        </w:rPr>
        <w:t>ní výtahy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 snižují spotřebu </w:t>
      </w:r>
      <w:r w:rsidR="00F958F8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a náklady na 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energie</w:t>
      </w:r>
      <w:r w:rsidR="004C41E6">
        <w:rPr>
          <w:rStyle w:val="normaltextrun"/>
          <w:rFonts w:ascii="Arial" w:hAnsi="Arial" w:cs="Arial"/>
          <w:sz w:val="22"/>
          <w:szCs w:val="22"/>
          <w:lang w:val="cs-CZ"/>
        </w:rPr>
        <w:t>.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</w:p>
    <w:p w14:paraId="7E1C307A" w14:textId="2F37C8D5" w:rsidR="00035B20" w:rsidRPr="000C08E2" w:rsidRDefault="00035B20" w:rsidP="00035B20">
      <w:pPr>
        <w:pStyle w:val="paragraph"/>
        <w:numPr>
          <w:ilvl w:val="0"/>
          <w:numId w:val="7"/>
        </w:numPr>
        <w:contextualSpacing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Efektivní hospodaření s</w:t>
      </w:r>
      <w:r w:rsidR="004C41E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 </w:t>
      </w: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vodou</w:t>
      </w:r>
      <w:r w:rsidR="004C41E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4C41E6" w:rsidRPr="004C41E6">
        <w:rPr>
          <w:rStyle w:val="normaltextrun"/>
          <w:rFonts w:ascii="Arial" w:hAnsi="Arial" w:cs="Arial"/>
          <w:sz w:val="22"/>
          <w:szCs w:val="22"/>
          <w:lang w:val="cs-CZ"/>
        </w:rPr>
        <w:t>In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stalace úsporných </w:t>
      </w:r>
      <w:r w:rsidR="00C85AF1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vodovodních 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baterií a</w:t>
      </w:r>
      <w:r w:rsidR="002F730E">
        <w:rPr>
          <w:rStyle w:val="normaltextrun"/>
          <w:rFonts w:ascii="Arial" w:hAnsi="Arial" w:cs="Arial"/>
          <w:sz w:val="22"/>
          <w:szCs w:val="22"/>
          <w:lang w:val="cs-CZ"/>
        </w:rPr>
        <w:t> </w:t>
      </w:r>
      <w:r w:rsidR="00250EB8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zregulovaných </w:t>
      </w:r>
      <w:r w:rsidR="00252FCD" w:rsidRPr="000C08E2">
        <w:rPr>
          <w:rStyle w:val="normaltextrun"/>
          <w:rFonts w:ascii="Arial" w:hAnsi="Arial" w:cs="Arial"/>
          <w:sz w:val="22"/>
          <w:szCs w:val="22"/>
          <w:lang w:val="cs-CZ"/>
        </w:rPr>
        <w:t>dvou</w:t>
      </w:r>
      <w:r w:rsidR="004373AB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objemových 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splachovacích systémů redukuje spotřebu vody až</w:t>
      </w:r>
      <w:r w:rsidR="002F730E">
        <w:rPr>
          <w:rStyle w:val="normaltextrun"/>
          <w:rFonts w:ascii="Arial" w:hAnsi="Arial" w:cs="Arial"/>
          <w:sz w:val="22"/>
          <w:szCs w:val="22"/>
          <w:lang w:val="cs-CZ"/>
        </w:rPr>
        <w:t> 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o </w:t>
      </w:r>
      <w:r w:rsidR="00055231" w:rsidRPr="000C08E2">
        <w:rPr>
          <w:rStyle w:val="normaltextrun"/>
          <w:rFonts w:ascii="Arial" w:hAnsi="Arial" w:cs="Arial"/>
          <w:sz w:val="22"/>
          <w:szCs w:val="22"/>
          <w:lang w:val="cs-CZ"/>
        </w:rPr>
        <w:t>4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>0 %</w:t>
      </w:r>
      <w:r w:rsidR="00FD19D0">
        <w:rPr>
          <w:rStyle w:val="normaltextrun"/>
          <w:rFonts w:ascii="Arial" w:hAnsi="Arial" w:cs="Arial"/>
          <w:sz w:val="22"/>
          <w:szCs w:val="22"/>
          <w:lang w:val="cs-CZ"/>
        </w:rPr>
        <w:t>.</w:t>
      </w:r>
      <w:r w:rsidR="00B232CF"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</w:p>
    <w:p w14:paraId="35FF1E59" w14:textId="3CC63ECB" w:rsidR="00035B20" w:rsidRPr="000C08E2" w:rsidRDefault="00035B20" w:rsidP="00035B20">
      <w:pPr>
        <w:pStyle w:val="paragraph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  <w:lang w:val="cs-CZ"/>
        </w:rPr>
      </w:pP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Zdravější vnitřní prostředí</w:t>
      </w:r>
      <w:r w:rsidR="00FD19D0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FD19D0">
        <w:rPr>
          <w:rFonts w:ascii="Arial" w:hAnsi="Arial" w:cs="Arial"/>
          <w:sz w:val="22"/>
          <w:szCs w:val="22"/>
          <w:lang w:val="cs-CZ"/>
        </w:rPr>
        <w:t>P</w:t>
      </w:r>
      <w:r w:rsidR="00F53BF0" w:rsidRPr="000C08E2">
        <w:rPr>
          <w:rFonts w:ascii="Arial" w:hAnsi="Arial" w:cs="Arial"/>
          <w:sz w:val="22"/>
          <w:szCs w:val="22"/>
          <w:lang w:val="cs-CZ"/>
        </w:rPr>
        <w:t xml:space="preserve">okročilé větrací systémy </w:t>
      </w:r>
      <w:r w:rsidR="003A000C" w:rsidRPr="000C08E2">
        <w:rPr>
          <w:rFonts w:ascii="Arial" w:hAnsi="Arial" w:cs="Arial"/>
          <w:sz w:val="22"/>
          <w:szCs w:val="22"/>
          <w:lang w:val="cs-CZ"/>
        </w:rPr>
        <w:t xml:space="preserve">s vysokou třídou filtrace </w:t>
      </w:r>
      <w:r w:rsidR="00D37A9E">
        <w:rPr>
          <w:rFonts w:ascii="Arial" w:hAnsi="Arial" w:cs="Arial"/>
          <w:sz w:val="22"/>
          <w:szCs w:val="22"/>
          <w:lang w:val="cs-CZ"/>
        </w:rPr>
        <w:t>zajišťuje</w:t>
      </w:r>
      <w:r w:rsidR="00066002">
        <w:rPr>
          <w:rFonts w:ascii="Arial" w:hAnsi="Arial" w:cs="Arial"/>
          <w:sz w:val="22"/>
          <w:szCs w:val="22"/>
          <w:lang w:val="cs-CZ"/>
        </w:rPr>
        <w:t xml:space="preserve"> </w:t>
      </w:r>
      <w:r w:rsidR="00F53BF0" w:rsidRPr="000C08E2">
        <w:rPr>
          <w:rFonts w:ascii="Arial" w:hAnsi="Arial" w:cs="Arial"/>
          <w:sz w:val="22"/>
          <w:szCs w:val="22"/>
          <w:lang w:val="cs-CZ"/>
        </w:rPr>
        <w:t xml:space="preserve">optimální kvalitu vzduchu, </w:t>
      </w:r>
      <w:r w:rsidR="00D37A9E">
        <w:rPr>
          <w:rFonts w:ascii="Arial" w:hAnsi="Arial" w:cs="Arial"/>
          <w:sz w:val="22"/>
          <w:szCs w:val="22"/>
          <w:lang w:val="cs-CZ"/>
        </w:rPr>
        <w:t xml:space="preserve">vhodné </w:t>
      </w:r>
      <w:r w:rsidR="00F53BF0" w:rsidRPr="000C08E2">
        <w:rPr>
          <w:rFonts w:ascii="Arial" w:hAnsi="Arial" w:cs="Arial"/>
          <w:sz w:val="22"/>
          <w:szCs w:val="22"/>
          <w:lang w:val="cs-CZ"/>
        </w:rPr>
        <w:t xml:space="preserve">architektonické řešení </w:t>
      </w:r>
      <w:r w:rsidR="00D37A9E">
        <w:rPr>
          <w:rFonts w:ascii="Arial" w:hAnsi="Arial" w:cs="Arial"/>
          <w:sz w:val="22"/>
          <w:szCs w:val="22"/>
          <w:lang w:val="cs-CZ"/>
        </w:rPr>
        <w:t xml:space="preserve">umožňuje </w:t>
      </w:r>
      <w:r w:rsidR="00F53BF0" w:rsidRPr="000C08E2">
        <w:rPr>
          <w:rFonts w:ascii="Arial" w:hAnsi="Arial" w:cs="Arial"/>
          <w:sz w:val="22"/>
          <w:szCs w:val="22"/>
          <w:lang w:val="cs-CZ"/>
        </w:rPr>
        <w:t>optimální prosvětlení interiérů a všechny použité materiály splňují přísné zdravotní normy</w:t>
      </w:r>
      <w:r w:rsidR="00937BC7">
        <w:rPr>
          <w:rFonts w:ascii="Arial" w:hAnsi="Arial" w:cs="Arial"/>
          <w:sz w:val="22"/>
          <w:szCs w:val="22"/>
          <w:lang w:val="cs-CZ"/>
        </w:rPr>
        <w:t>.</w:t>
      </w:r>
    </w:p>
    <w:p w14:paraId="14D87FE8" w14:textId="7C3D2AD3" w:rsidR="00786684" w:rsidRPr="000C08E2" w:rsidRDefault="00786684" w:rsidP="00786684">
      <w:pPr>
        <w:pStyle w:val="paragraph"/>
        <w:numPr>
          <w:ilvl w:val="0"/>
          <w:numId w:val="7"/>
        </w:numPr>
        <w:contextualSpacing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0C08E2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Třídění odpadů a recyklace</w:t>
      </w:r>
      <w:r w:rsidR="00937BC7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:</w:t>
      </w:r>
      <w:r w:rsidRPr="000C08E2"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  <w:r w:rsidR="00937BC7">
        <w:rPr>
          <w:rFonts w:ascii="Arial" w:hAnsi="Arial" w:cs="Arial"/>
          <w:sz w:val="22"/>
          <w:szCs w:val="22"/>
          <w:lang w:val="cs-CZ"/>
        </w:rPr>
        <w:t>Nechybí</w:t>
      </w:r>
      <w:r w:rsidR="00872908" w:rsidRPr="000C08E2">
        <w:rPr>
          <w:rFonts w:ascii="Arial" w:hAnsi="Arial" w:cs="Arial"/>
          <w:sz w:val="22"/>
          <w:szCs w:val="22"/>
          <w:lang w:val="cs-CZ"/>
        </w:rPr>
        <w:t xml:space="preserve"> uzamykatelná</w:t>
      </w:r>
      <w:r w:rsidR="00C44FD4" w:rsidRPr="000C08E2">
        <w:rPr>
          <w:rFonts w:ascii="Arial" w:hAnsi="Arial" w:cs="Arial"/>
          <w:sz w:val="22"/>
          <w:szCs w:val="22"/>
          <w:lang w:val="cs-CZ"/>
        </w:rPr>
        <w:t xml:space="preserve"> společná místnost s </w:t>
      </w:r>
      <w:r w:rsidR="009A15C5" w:rsidRPr="000C08E2">
        <w:rPr>
          <w:rFonts w:ascii="Arial" w:hAnsi="Arial" w:cs="Arial"/>
          <w:sz w:val="22"/>
          <w:szCs w:val="22"/>
          <w:lang w:val="cs-CZ"/>
        </w:rPr>
        <w:t xml:space="preserve">kontejnery na </w:t>
      </w:r>
      <w:r w:rsidR="00EE7CD3" w:rsidRPr="000C08E2">
        <w:rPr>
          <w:rFonts w:ascii="Arial" w:hAnsi="Arial" w:cs="Arial"/>
          <w:sz w:val="22"/>
          <w:szCs w:val="22"/>
          <w:lang w:val="cs-CZ"/>
        </w:rPr>
        <w:t xml:space="preserve">domovní </w:t>
      </w:r>
      <w:r w:rsidR="009A15C5" w:rsidRPr="000C08E2">
        <w:rPr>
          <w:rFonts w:ascii="Arial" w:hAnsi="Arial" w:cs="Arial"/>
          <w:sz w:val="22"/>
          <w:szCs w:val="22"/>
          <w:lang w:val="cs-CZ"/>
        </w:rPr>
        <w:t xml:space="preserve">tříděný a </w:t>
      </w:r>
      <w:r w:rsidR="00A93D58" w:rsidRPr="000C08E2">
        <w:rPr>
          <w:rFonts w:ascii="Arial" w:hAnsi="Arial" w:cs="Arial"/>
          <w:sz w:val="22"/>
          <w:szCs w:val="22"/>
          <w:lang w:val="cs-CZ"/>
        </w:rPr>
        <w:t>směsný</w:t>
      </w:r>
      <w:r w:rsidR="009A15C5" w:rsidRPr="000C08E2">
        <w:rPr>
          <w:rFonts w:ascii="Arial" w:hAnsi="Arial" w:cs="Arial"/>
          <w:sz w:val="22"/>
          <w:szCs w:val="22"/>
          <w:lang w:val="cs-CZ"/>
        </w:rPr>
        <w:t xml:space="preserve"> odpad</w:t>
      </w:r>
      <w:r w:rsidR="00334E3D" w:rsidRPr="000C08E2">
        <w:rPr>
          <w:rFonts w:ascii="Arial" w:hAnsi="Arial" w:cs="Arial"/>
          <w:sz w:val="22"/>
          <w:szCs w:val="22"/>
          <w:lang w:val="cs-CZ"/>
        </w:rPr>
        <w:t xml:space="preserve">, </w:t>
      </w:r>
      <w:r w:rsidR="0070551F">
        <w:rPr>
          <w:rFonts w:ascii="Arial" w:hAnsi="Arial" w:cs="Arial"/>
          <w:sz w:val="22"/>
          <w:szCs w:val="22"/>
          <w:lang w:val="cs-CZ"/>
        </w:rPr>
        <w:t>stejně jako</w:t>
      </w:r>
      <w:r w:rsidR="00334E3D" w:rsidRPr="000C08E2">
        <w:rPr>
          <w:rFonts w:ascii="Arial" w:hAnsi="Arial" w:cs="Arial"/>
          <w:sz w:val="22"/>
          <w:szCs w:val="22"/>
          <w:lang w:val="cs-CZ"/>
        </w:rPr>
        <w:t xml:space="preserve"> kontejner</w:t>
      </w:r>
      <w:r w:rsidR="0070551F">
        <w:rPr>
          <w:rFonts w:ascii="Arial" w:hAnsi="Arial" w:cs="Arial"/>
          <w:sz w:val="22"/>
          <w:szCs w:val="22"/>
          <w:lang w:val="cs-CZ"/>
        </w:rPr>
        <w:t xml:space="preserve"> </w:t>
      </w:r>
      <w:r w:rsidR="00334E3D" w:rsidRPr="000C08E2">
        <w:rPr>
          <w:rFonts w:ascii="Arial" w:hAnsi="Arial" w:cs="Arial"/>
          <w:sz w:val="22"/>
          <w:szCs w:val="22"/>
          <w:lang w:val="cs-CZ"/>
        </w:rPr>
        <w:t>na bio odpad</w:t>
      </w:r>
      <w:r w:rsidR="0070551F">
        <w:rPr>
          <w:rFonts w:ascii="Arial" w:hAnsi="Arial" w:cs="Arial"/>
          <w:sz w:val="22"/>
          <w:szCs w:val="22"/>
          <w:lang w:val="cs-CZ"/>
        </w:rPr>
        <w:t>.</w:t>
      </w:r>
    </w:p>
    <w:p w14:paraId="4876E914" w14:textId="77777777" w:rsidR="00786684" w:rsidRPr="000C08E2" w:rsidRDefault="00786684" w:rsidP="00786684">
      <w:pPr>
        <w:pStyle w:val="paragraph"/>
        <w:ind w:left="360"/>
        <w:contextualSpacing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</w:p>
    <w:p w14:paraId="6F6A4446" w14:textId="6A67014C" w:rsidR="00D36F15" w:rsidRPr="00B55D3D" w:rsidRDefault="00D36F15" w:rsidP="00D36F15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„Pro naše nájemníky je certifikát BREEAM hmatatelným důkazem kvality jejich domova. V</w:t>
      </w:r>
      <w:r w:rsidR="00FA4F2B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 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praxi pocítí rozdíl v podobě nižších měsíčních nákladů, kvalitnějšího vnitřního prostředí podporujícího zdraví a pohodu, a v neposlední řadě také v moderních technologiích, které jim usnadňují každodenní život. Mobilní aplikace pro správu bytu, chytr</w:t>
      </w:r>
      <w:r w:rsidR="003800C6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é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 domácí systém</w:t>
      </w:r>
      <w:r w:rsidR="003800C6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y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 nebo nabíjecí stanice pro elektromobily – to vše </w:t>
      </w:r>
      <w:r w:rsidR="00FA4F2B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je </w:t>
      </w:r>
      <w:r w:rsidR="00FA4F2B"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 xml:space="preserve">v Rezidenci Delta Hagibor 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standard</w:t>
      </w:r>
      <w:r w:rsidR="008B152C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em</w:t>
      </w:r>
      <w:r w:rsidRPr="0036714F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,"</w:t>
      </w:r>
      <w:r w:rsidR="00902C2D" w:rsidRPr="00B55D3D"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  <w:r w:rsidRPr="00B55D3D">
        <w:rPr>
          <w:rStyle w:val="normaltextrun"/>
          <w:rFonts w:ascii="Arial" w:hAnsi="Arial" w:cs="Arial"/>
          <w:sz w:val="22"/>
          <w:szCs w:val="22"/>
          <w:lang w:val="cs-CZ"/>
        </w:rPr>
        <w:t xml:space="preserve">doplňuje </w:t>
      </w:r>
      <w:r w:rsidRPr="0036714F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Michal Nečas, Managing Director Zeitgeist Asset Management</w:t>
      </w:r>
      <w:r w:rsidRPr="00B55D3D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226930B2" w14:textId="643160A8" w:rsidR="00D90F61" w:rsidRPr="00002AF6" w:rsidRDefault="00D90F61" w:rsidP="00D90F61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 xml:space="preserve">Rezidence Delta Hagibor </w:t>
      </w:r>
      <w:r w:rsidR="00D865CF">
        <w:rPr>
          <w:rStyle w:val="normaltextrun"/>
          <w:rFonts w:ascii="Arial" w:hAnsi="Arial" w:cs="Arial"/>
          <w:sz w:val="22"/>
          <w:szCs w:val="22"/>
          <w:lang w:val="cs-CZ"/>
        </w:rPr>
        <w:t>tvoří</w:t>
      </w: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 xml:space="preserve"> tři vzájemně propojené budovy s obsluhovanou recepcí, 150</w:t>
      </w:r>
      <w:r w:rsidR="008B152C">
        <w:rPr>
          <w:rStyle w:val="normaltextrun"/>
          <w:rFonts w:ascii="Arial" w:hAnsi="Arial" w:cs="Arial"/>
          <w:sz w:val="22"/>
          <w:szCs w:val="22"/>
          <w:lang w:val="cs-CZ"/>
        </w:rPr>
        <w:t> </w:t>
      </w: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 xml:space="preserve">parkovacích míst včetně pěti nabíjecích stanic pro elektromobily a šest komerčních prostor v přízemí. Přibližně dvě třetiny bytů jsou </w:t>
      </w:r>
      <w:r w:rsidR="00366EBB">
        <w:rPr>
          <w:rStyle w:val="normaltextrun"/>
          <w:rFonts w:ascii="Arial" w:hAnsi="Arial" w:cs="Arial"/>
          <w:sz w:val="22"/>
          <w:szCs w:val="22"/>
          <w:lang w:val="cs-CZ"/>
        </w:rPr>
        <w:t xml:space="preserve">nabízeny jako </w:t>
      </w: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 xml:space="preserve">kompletně vybavené </w:t>
      </w:r>
      <w:r w:rsidR="00794309" w:rsidRPr="00002AF6">
        <w:rPr>
          <w:rStyle w:val="normaltextrun"/>
          <w:rFonts w:ascii="Arial" w:hAnsi="Arial" w:cs="Arial"/>
          <w:sz w:val="22"/>
          <w:szCs w:val="22"/>
          <w:lang w:val="cs-CZ"/>
        </w:rPr>
        <w:t>moderním nábytkem</w:t>
      </w:r>
      <w:r w:rsidR="00794309">
        <w:rPr>
          <w:rStyle w:val="normaltextrun"/>
          <w:rFonts w:ascii="Arial" w:hAnsi="Arial" w:cs="Arial"/>
          <w:sz w:val="22"/>
          <w:szCs w:val="22"/>
          <w:lang w:val="cs-CZ"/>
        </w:rPr>
        <w:t xml:space="preserve"> a </w:t>
      </w:r>
      <w:r w:rsidR="00B05C9C">
        <w:rPr>
          <w:rStyle w:val="normaltextrun"/>
          <w:rFonts w:ascii="Arial" w:hAnsi="Arial" w:cs="Arial"/>
          <w:sz w:val="22"/>
          <w:szCs w:val="22"/>
          <w:lang w:val="cs-CZ"/>
        </w:rPr>
        <w:t>kuchyňskými spotřebiči</w:t>
      </w:r>
      <w:r w:rsidRPr="00002AF6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387DE7BE" w14:textId="04ACA04F" w:rsidR="00D90F61" w:rsidRPr="00002AF6" w:rsidRDefault="00B05C9C" w:rsidP="00D90F6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cs-CZ"/>
        </w:rPr>
      </w:pPr>
      <w:r>
        <w:rPr>
          <w:rStyle w:val="normaltextrun"/>
          <w:rFonts w:ascii="Arial" w:hAnsi="Arial" w:cs="Arial"/>
          <w:sz w:val="22"/>
          <w:szCs w:val="22"/>
          <w:lang w:val="cs-CZ"/>
        </w:rPr>
        <w:t>Objekt</w:t>
      </w:r>
      <w:r w:rsidR="00D90F61" w:rsidRPr="00002AF6">
        <w:rPr>
          <w:rStyle w:val="normaltextrun"/>
          <w:rFonts w:ascii="Arial" w:hAnsi="Arial" w:cs="Arial"/>
          <w:sz w:val="22"/>
          <w:szCs w:val="22"/>
          <w:lang w:val="cs-CZ"/>
        </w:rPr>
        <w:t xml:space="preserve"> je součástí nově vznikající městské čtvrti Hagibor, která kombinuje výhody městského života s blízkostí přírody. Rezidenti mají k dispozici rozsáhlý park s udržovanou zelení, pěší bulvár s obchody a restauracemi a vynikající občanskou vybavenost včetně obchodního centra Atrium Flora v pětiminutové docházkové vzdálenosti.</w:t>
      </w:r>
    </w:p>
    <w:p w14:paraId="7CE64070" w14:textId="2CD198FE" w:rsidR="0093208B" w:rsidRDefault="0093208B" w:rsidP="00D672BF">
      <w:pPr>
        <w:suppressAutoHyphens w:val="0"/>
        <w:spacing w:after="0"/>
        <w:jc w:val="both"/>
        <w:rPr>
          <w:rFonts w:ascii="Arial" w:hAnsi="Arial" w:cs="Arial"/>
        </w:rPr>
      </w:pPr>
    </w:p>
    <w:p w14:paraId="7EE5B5B2" w14:textId="30F68C2A" w:rsidR="00D672BF" w:rsidRPr="005F3281" w:rsidRDefault="00BC5056" w:rsidP="003D103C">
      <w:pPr>
        <w:suppressAutoHyphens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Více informací o </w:t>
      </w:r>
      <w:r w:rsidR="00671F5E">
        <w:rPr>
          <w:rFonts w:ascii="Arial" w:hAnsi="Arial" w:cs="Arial"/>
        </w:rPr>
        <w:t>Rezidenci Delta Hagibor</w:t>
      </w:r>
      <w:r>
        <w:rPr>
          <w:rFonts w:ascii="Arial" w:hAnsi="Arial" w:cs="Arial"/>
        </w:rPr>
        <w:t xml:space="preserve"> naleznete na </w:t>
      </w:r>
      <w:hyperlink r:id="rId12" w:history="1">
        <w:r w:rsidR="0093208B" w:rsidRPr="005F3281">
          <w:rPr>
            <w:rStyle w:val="Hypertextovodkaz"/>
            <w:rFonts w:ascii="Arial" w:eastAsia="Times New Roman" w:hAnsi="Arial" w:cs="Arial"/>
          </w:rPr>
          <w:t>https://www.deltahagibor.cz/</w:t>
        </w:r>
      </w:hyperlink>
      <w:r>
        <w:rPr>
          <w:rFonts w:ascii="Arial" w:eastAsia="Times New Roman" w:hAnsi="Arial" w:cs="Arial"/>
        </w:rPr>
        <w:t>.</w:t>
      </w:r>
    </w:p>
    <w:p w14:paraId="4540E4A5" w14:textId="77777777" w:rsidR="00F245AB" w:rsidRDefault="00F245AB" w:rsidP="00F245AB">
      <w:pPr>
        <w:rPr>
          <w:rFonts w:ascii="Arial" w:hAnsi="Arial" w:cs="Arial"/>
        </w:rPr>
      </w:pPr>
    </w:p>
    <w:p w14:paraId="65073959" w14:textId="1735D0C8" w:rsidR="004C2C04" w:rsidRPr="000C08E2" w:rsidRDefault="004C2C04" w:rsidP="004C2C04">
      <w:pPr>
        <w:suppressAutoHyphens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C08E2">
        <w:rPr>
          <w:rFonts w:ascii="Arial" w:hAnsi="Arial" w:cs="Arial"/>
          <w:b/>
          <w:sz w:val="20"/>
          <w:szCs w:val="20"/>
        </w:rPr>
        <w:t>O společnosti Zeitgeist Asset Management</w:t>
      </w:r>
    </w:p>
    <w:p w14:paraId="6C0B48AC" w14:textId="77777777" w:rsidR="00902C2D" w:rsidRPr="000C08E2" w:rsidRDefault="0029138B" w:rsidP="00902C2D">
      <w:pPr>
        <w:suppressAutoHyphens w:val="0"/>
        <w:spacing w:after="0" w:line="320" w:lineRule="atLeast"/>
        <w:jc w:val="both"/>
        <w:textAlignment w:val="auto"/>
        <w:rPr>
          <w:rStyle w:val="Internetovodkaz"/>
          <w:rFonts w:ascii="Arial" w:hAnsi="Arial" w:cs="Arial"/>
          <w:i/>
          <w:color w:val="auto"/>
          <w:sz w:val="20"/>
          <w:szCs w:val="20"/>
          <w:u w:val="none"/>
        </w:rPr>
      </w:pPr>
      <w:r w:rsidRPr="000C08E2">
        <w:rPr>
          <w:rFonts w:ascii="Arial" w:hAnsi="Arial" w:cs="Arial"/>
          <w:i/>
          <w:iCs/>
          <w:sz w:val="20"/>
          <w:szCs w:val="20"/>
        </w:rPr>
        <w:t xml:space="preserve">Zeitgeist Asset Management se zabývá developerskou činností a správou nemovitostí pro soukromé a institucionální investory. V současnosti spravuje aktiva v hodnotě 1,2 mld. eur a působí v České republice, Polsku, Maďarsku, Německu a Itálii. </w:t>
      </w:r>
      <w:r w:rsidR="00902C2D" w:rsidRPr="000C08E2">
        <w:rPr>
          <w:rFonts w:ascii="Arial" w:hAnsi="Arial" w:cs="Arial"/>
          <w:i/>
          <w:sz w:val="20"/>
          <w:szCs w:val="20"/>
        </w:rPr>
        <w:t>Tuzemské portfolio nájemních bytů zastřešené pod značkou ´Home by Zeitgeist´ zahrnuje široký výběr bydlení v moderních novostavbách, ale i nově zrekonstruovaných činžovních domech, které doplňuje profesionální servis a údržba. Více informací naleznete na </w:t>
      </w:r>
      <w:hyperlink r:id="rId13">
        <w:r w:rsidR="00902C2D" w:rsidRPr="000C08E2">
          <w:rPr>
            <w:rStyle w:val="Internetovodkaz"/>
            <w:rFonts w:ascii="Arial" w:hAnsi="Arial" w:cs="Arial"/>
            <w:i/>
            <w:sz w:val="20"/>
            <w:szCs w:val="20"/>
          </w:rPr>
          <w:t>www.zeitgeist.re</w:t>
        </w:r>
      </w:hyperlink>
      <w:r w:rsidR="00902C2D" w:rsidRPr="000C08E2">
        <w:rPr>
          <w:rStyle w:val="Internetovodkaz"/>
          <w:rFonts w:ascii="Arial" w:hAnsi="Arial" w:cs="Arial"/>
          <w:i/>
          <w:color w:val="auto"/>
          <w:sz w:val="20"/>
          <w:szCs w:val="20"/>
          <w:u w:val="none"/>
        </w:rPr>
        <w:t xml:space="preserve"> a </w:t>
      </w:r>
      <w:hyperlink r:id="rId14" w:history="1">
        <w:r w:rsidR="00902C2D" w:rsidRPr="000C08E2">
          <w:rPr>
            <w:rStyle w:val="Hypertextovodkaz"/>
            <w:rFonts w:ascii="Arial" w:hAnsi="Arial" w:cs="Arial"/>
            <w:i/>
            <w:sz w:val="20"/>
            <w:szCs w:val="20"/>
          </w:rPr>
          <w:t>www.home.re</w:t>
        </w:r>
      </w:hyperlink>
      <w:r w:rsidR="00902C2D" w:rsidRPr="000C08E2">
        <w:rPr>
          <w:rStyle w:val="Internetovodkaz"/>
          <w:rFonts w:ascii="Arial" w:hAnsi="Arial" w:cs="Arial"/>
          <w:i/>
          <w:color w:val="auto"/>
          <w:sz w:val="20"/>
          <w:szCs w:val="20"/>
          <w:u w:val="none"/>
        </w:rPr>
        <w:t>.</w:t>
      </w:r>
    </w:p>
    <w:p w14:paraId="1A772692" w14:textId="77777777" w:rsidR="0029138B" w:rsidRDefault="0029138B" w:rsidP="007116D1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i/>
          <w:sz w:val="20"/>
          <w:szCs w:val="20"/>
        </w:rPr>
      </w:pPr>
    </w:p>
    <w:p w14:paraId="5D68BB9B" w14:textId="0CA9B893" w:rsidR="00474AC3" w:rsidRDefault="00474AC3" w:rsidP="00A551A2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více informací kontaktujte prosím:</w:t>
      </w:r>
      <w:r w:rsidR="00EC5962">
        <w:rPr>
          <w:rFonts w:ascii="Arial" w:hAnsi="Arial" w:cs="Arial"/>
          <w:b/>
          <w:sz w:val="20"/>
          <w:szCs w:val="20"/>
        </w:rPr>
        <w:br/>
      </w:r>
    </w:p>
    <w:p w14:paraId="0C0C8F2C" w14:textId="77777777" w:rsidR="004777CA" w:rsidRDefault="004777CA" w:rsidP="00A551A2">
      <w:pPr>
        <w:spacing w:after="0" w:line="320" w:lineRule="atLeast"/>
        <w:jc w:val="both"/>
        <w:rPr>
          <w:rFonts w:ascii="Arial" w:hAnsi="Arial" w:cs="Arial"/>
          <w:b/>
          <w:sz w:val="20"/>
          <w:szCs w:val="20"/>
        </w:rPr>
      </w:pPr>
      <w:r w:rsidRPr="004777CA">
        <w:rPr>
          <w:rFonts w:ascii="Arial" w:hAnsi="Arial" w:cs="Arial"/>
          <w:b/>
          <w:sz w:val="20"/>
          <w:szCs w:val="20"/>
        </w:rPr>
        <w:t>Crest Communications</w:t>
      </w:r>
    </w:p>
    <w:p w14:paraId="3D31965A" w14:textId="17C2290C" w:rsidR="00BC320A" w:rsidRDefault="00BC320A" w:rsidP="00BC320A">
      <w:pPr>
        <w:spacing w:after="0"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Denisa Kolaříková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Kamila Čadková</w:t>
      </w:r>
    </w:p>
    <w:p w14:paraId="3261C194" w14:textId="30CE2A68" w:rsidR="00BC320A" w:rsidRDefault="00BC320A" w:rsidP="00BC320A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+420 731 613 606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+420 731 613 609</w:t>
      </w:r>
    </w:p>
    <w:p w14:paraId="6B4C1E29" w14:textId="1D4A2CAB" w:rsidR="00BC320A" w:rsidRDefault="00BC320A" w:rsidP="00BC320A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5" w:history="1">
        <w:r w:rsidRPr="00A86868">
          <w:rPr>
            <w:rStyle w:val="Hypertextovodkaz"/>
            <w:rFonts w:ascii="Arial" w:hAnsi="Arial" w:cs="Arial"/>
            <w:sz w:val="20"/>
            <w:szCs w:val="20"/>
          </w:rPr>
          <w:t>denisa.kolarikova@crestcom.cz</w:t>
        </w:r>
      </w:hyperlink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6" w:history="1">
        <w:r w:rsidRPr="00A86868">
          <w:rPr>
            <w:rStyle w:val="Hypertextovodkaz"/>
            <w:rFonts w:ascii="Arial" w:hAnsi="Arial" w:cs="Arial"/>
            <w:sz w:val="20"/>
            <w:szCs w:val="20"/>
          </w:rPr>
          <w:t>kamila.cadkova@crestcom.cz</w:t>
        </w:r>
      </w:hyperlink>
    </w:p>
    <w:p w14:paraId="2782359E" w14:textId="10F3906E" w:rsidR="00CD06C5" w:rsidRDefault="00BC320A" w:rsidP="00BC6D8B">
      <w:pPr>
        <w:spacing w:after="0" w:line="320" w:lineRule="atLeast"/>
        <w:jc w:val="both"/>
      </w:pPr>
      <w:r>
        <w:rPr>
          <w:rFonts w:ascii="Arial" w:hAnsi="Arial" w:cs="Arial"/>
          <w:sz w:val="20"/>
          <w:szCs w:val="20"/>
        </w:rPr>
        <w:t xml:space="preserve">Web: </w:t>
      </w:r>
      <w:hyperlink r:id="rId17" w:history="1">
        <w:r w:rsidRPr="006B0CE4">
          <w:rPr>
            <w:rStyle w:val="Hypertextovodkaz"/>
            <w:rFonts w:ascii="Arial" w:hAnsi="Arial" w:cs="Arial"/>
            <w:sz w:val="20"/>
            <w:szCs w:val="20"/>
          </w:rPr>
          <w:t>www.crestcom.cz</w:t>
        </w:r>
      </w:hyperlink>
    </w:p>
    <w:sectPr w:rsidR="00CD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68F8" w14:textId="77777777" w:rsidR="003D2244" w:rsidRDefault="003D2244" w:rsidP="00BD62E2">
      <w:pPr>
        <w:spacing w:after="0" w:line="240" w:lineRule="auto"/>
      </w:pPr>
      <w:r>
        <w:separator/>
      </w:r>
    </w:p>
  </w:endnote>
  <w:endnote w:type="continuationSeparator" w:id="0">
    <w:p w14:paraId="62455B49" w14:textId="77777777" w:rsidR="003D2244" w:rsidRDefault="003D2244" w:rsidP="00BD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5CFF" w14:textId="77777777" w:rsidR="003D2244" w:rsidRDefault="003D2244" w:rsidP="00BD62E2">
      <w:pPr>
        <w:spacing w:after="0" w:line="240" w:lineRule="auto"/>
      </w:pPr>
      <w:r>
        <w:separator/>
      </w:r>
    </w:p>
  </w:footnote>
  <w:footnote w:type="continuationSeparator" w:id="0">
    <w:p w14:paraId="7E32C6A3" w14:textId="77777777" w:rsidR="003D2244" w:rsidRDefault="003D2244" w:rsidP="00BD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F1C"/>
    <w:multiLevelType w:val="hybridMultilevel"/>
    <w:tmpl w:val="D36C91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4D61"/>
    <w:multiLevelType w:val="hybridMultilevel"/>
    <w:tmpl w:val="B1C8F158"/>
    <w:lvl w:ilvl="0" w:tplc="F27E8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97A"/>
    <w:multiLevelType w:val="hybridMultilevel"/>
    <w:tmpl w:val="2F7AE158"/>
    <w:lvl w:ilvl="0" w:tplc="F27E8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45F6"/>
    <w:multiLevelType w:val="hybridMultilevel"/>
    <w:tmpl w:val="0742E3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C6EBCE2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7CF5"/>
    <w:multiLevelType w:val="hybridMultilevel"/>
    <w:tmpl w:val="4D927228"/>
    <w:lvl w:ilvl="0" w:tplc="F27E8AC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B1D1E"/>
    <w:multiLevelType w:val="hybridMultilevel"/>
    <w:tmpl w:val="8ABA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7FFA"/>
    <w:multiLevelType w:val="hybridMultilevel"/>
    <w:tmpl w:val="93021D7A"/>
    <w:lvl w:ilvl="0" w:tplc="F27E8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4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310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640041">
    <w:abstractNumId w:val="5"/>
  </w:num>
  <w:num w:numId="4" w16cid:durableId="1924414010">
    <w:abstractNumId w:val="6"/>
  </w:num>
  <w:num w:numId="5" w16cid:durableId="1527906828">
    <w:abstractNumId w:val="4"/>
  </w:num>
  <w:num w:numId="6" w16cid:durableId="1331062337">
    <w:abstractNumId w:val="1"/>
  </w:num>
  <w:num w:numId="7" w16cid:durableId="104367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3"/>
    <w:rsid w:val="00002AF6"/>
    <w:rsid w:val="00005A3B"/>
    <w:rsid w:val="00007D5E"/>
    <w:rsid w:val="00033865"/>
    <w:rsid w:val="00035B20"/>
    <w:rsid w:val="000400BC"/>
    <w:rsid w:val="000436A4"/>
    <w:rsid w:val="00045838"/>
    <w:rsid w:val="000464A4"/>
    <w:rsid w:val="000472E2"/>
    <w:rsid w:val="00051485"/>
    <w:rsid w:val="00054584"/>
    <w:rsid w:val="00055231"/>
    <w:rsid w:val="0006159E"/>
    <w:rsid w:val="000635B0"/>
    <w:rsid w:val="00065B5E"/>
    <w:rsid w:val="00066002"/>
    <w:rsid w:val="000712F2"/>
    <w:rsid w:val="000725C0"/>
    <w:rsid w:val="00076E0E"/>
    <w:rsid w:val="000853A8"/>
    <w:rsid w:val="000858B3"/>
    <w:rsid w:val="00086233"/>
    <w:rsid w:val="00092920"/>
    <w:rsid w:val="00093D25"/>
    <w:rsid w:val="00097EB7"/>
    <w:rsid w:val="000B199C"/>
    <w:rsid w:val="000C08E2"/>
    <w:rsid w:val="000C2CC5"/>
    <w:rsid w:val="000C3EA9"/>
    <w:rsid w:val="000D2198"/>
    <w:rsid w:val="000D397A"/>
    <w:rsid w:val="000E05B9"/>
    <w:rsid w:val="000E14FC"/>
    <w:rsid w:val="000E47B6"/>
    <w:rsid w:val="000F30AE"/>
    <w:rsid w:val="000F3F48"/>
    <w:rsid w:val="000F52C7"/>
    <w:rsid w:val="000F7E5D"/>
    <w:rsid w:val="00102452"/>
    <w:rsid w:val="0010430C"/>
    <w:rsid w:val="00110DBC"/>
    <w:rsid w:val="00126F0A"/>
    <w:rsid w:val="001337C2"/>
    <w:rsid w:val="00134C0D"/>
    <w:rsid w:val="001363D9"/>
    <w:rsid w:val="0014326A"/>
    <w:rsid w:val="00144482"/>
    <w:rsid w:val="00144640"/>
    <w:rsid w:val="0014482A"/>
    <w:rsid w:val="00153BB9"/>
    <w:rsid w:val="00153EE4"/>
    <w:rsid w:val="001551F6"/>
    <w:rsid w:val="0015568F"/>
    <w:rsid w:val="00160A03"/>
    <w:rsid w:val="00162E07"/>
    <w:rsid w:val="00162EFC"/>
    <w:rsid w:val="0016635E"/>
    <w:rsid w:val="00167277"/>
    <w:rsid w:val="001701AA"/>
    <w:rsid w:val="001708BB"/>
    <w:rsid w:val="001746FC"/>
    <w:rsid w:val="001748B8"/>
    <w:rsid w:val="00177E9B"/>
    <w:rsid w:val="00181CD3"/>
    <w:rsid w:val="001837AB"/>
    <w:rsid w:val="00184654"/>
    <w:rsid w:val="00186866"/>
    <w:rsid w:val="00193A06"/>
    <w:rsid w:val="00197DD3"/>
    <w:rsid w:val="001A02E5"/>
    <w:rsid w:val="001A0B93"/>
    <w:rsid w:val="001A34C4"/>
    <w:rsid w:val="001A3D72"/>
    <w:rsid w:val="001A3E20"/>
    <w:rsid w:val="001A452F"/>
    <w:rsid w:val="001A7620"/>
    <w:rsid w:val="001B4FE8"/>
    <w:rsid w:val="001B522A"/>
    <w:rsid w:val="001B5412"/>
    <w:rsid w:val="001B582D"/>
    <w:rsid w:val="001C0E9B"/>
    <w:rsid w:val="001C0F52"/>
    <w:rsid w:val="001C1225"/>
    <w:rsid w:val="001C231F"/>
    <w:rsid w:val="001C3122"/>
    <w:rsid w:val="001C5951"/>
    <w:rsid w:val="001D0739"/>
    <w:rsid w:val="001D0C6E"/>
    <w:rsid w:val="001D22AE"/>
    <w:rsid w:val="001D2F4B"/>
    <w:rsid w:val="001D3A0C"/>
    <w:rsid w:val="001D6206"/>
    <w:rsid w:val="001E3479"/>
    <w:rsid w:val="001E35DB"/>
    <w:rsid w:val="001E73D7"/>
    <w:rsid w:val="001F0CC7"/>
    <w:rsid w:val="001F34D0"/>
    <w:rsid w:val="001F4569"/>
    <w:rsid w:val="001F6FAD"/>
    <w:rsid w:val="002151B7"/>
    <w:rsid w:val="00220559"/>
    <w:rsid w:val="00220C52"/>
    <w:rsid w:val="0022128D"/>
    <w:rsid w:val="00221496"/>
    <w:rsid w:val="00221ECF"/>
    <w:rsid w:val="00231E61"/>
    <w:rsid w:val="0023328A"/>
    <w:rsid w:val="00236DB4"/>
    <w:rsid w:val="00237EE4"/>
    <w:rsid w:val="00241BF6"/>
    <w:rsid w:val="00242F5F"/>
    <w:rsid w:val="00245767"/>
    <w:rsid w:val="00250EB8"/>
    <w:rsid w:val="002521AA"/>
    <w:rsid w:val="00252FCD"/>
    <w:rsid w:val="002530B2"/>
    <w:rsid w:val="00261BED"/>
    <w:rsid w:val="00270620"/>
    <w:rsid w:val="00275350"/>
    <w:rsid w:val="00287E0C"/>
    <w:rsid w:val="0029138B"/>
    <w:rsid w:val="00295384"/>
    <w:rsid w:val="002959E7"/>
    <w:rsid w:val="0029636E"/>
    <w:rsid w:val="00296F6A"/>
    <w:rsid w:val="002A0F25"/>
    <w:rsid w:val="002A31AD"/>
    <w:rsid w:val="002A3A92"/>
    <w:rsid w:val="002A6F49"/>
    <w:rsid w:val="002A7C50"/>
    <w:rsid w:val="002B3730"/>
    <w:rsid w:val="002C2328"/>
    <w:rsid w:val="002D1987"/>
    <w:rsid w:val="002D3882"/>
    <w:rsid w:val="002D5CE4"/>
    <w:rsid w:val="002E09E8"/>
    <w:rsid w:val="002E5B40"/>
    <w:rsid w:val="002F730E"/>
    <w:rsid w:val="002F7AC0"/>
    <w:rsid w:val="00300629"/>
    <w:rsid w:val="0030459B"/>
    <w:rsid w:val="00305C9B"/>
    <w:rsid w:val="003105B1"/>
    <w:rsid w:val="0031127C"/>
    <w:rsid w:val="003152A6"/>
    <w:rsid w:val="00320A48"/>
    <w:rsid w:val="00324881"/>
    <w:rsid w:val="003249B6"/>
    <w:rsid w:val="00324E3D"/>
    <w:rsid w:val="00324F56"/>
    <w:rsid w:val="003264CB"/>
    <w:rsid w:val="00332131"/>
    <w:rsid w:val="00334E3D"/>
    <w:rsid w:val="0033674B"/>
    <w:rsid w:val="0034126D"/>
    <w:rsid w:val="00342E93"/>
    <w:rsid w:val="00342F37"/>
    <w:rsid w:val="00342FAB"/>
    <w:rsid w:val="0034353B"/>
    <w:rsid w:val="0034575C"/>
    <w:rsid w:val="00350D11"/>
    <w:rsid w:val="00351191"/>
    <w:rsid w:val="00351579"/>
    <w:rsid w:val="0035202B"/>
    <w:rsid w:val="00366EBB"/>
    <w:rsid w:val="0036714F"/>
    <w:rsid w:val="0037642A"/>
    <w:rsid w:val="003800C6"/>
    <w:rsid w:val="00386953"/>
    <w:rsid w:val="00386B7B"/>
    <w:rsid w:val="003923DB"/>
    <w:rsid w:val="003A000C"/>
    <w:rsid w:val="003A1642"/>
    <w:rsid w:val="003A3A17"/>
    <w:rsid w:val="003B3096"/>
    <w:rsid w:val="003B4FEC"/>
    <w:rsid w:val="003B7F36"/>
    <w:rsid w:val="003C2332"/>
    <w:rsid w:val="003C428C"/>
    <w:rsid w:val="003C66F2"/>
    <w:rsid w:val="003D103C"/>
    <w:rsid w:val="003D2244"/>
    <w:rsid w:val="003D6FB7"/>
    <w:rsid w:val="003D763C"/>
    <w:rsid w:val="003D76C1"/>
    <w:rsid w:val="003D7D90"/>
    <w:rsid w:val="003E1EDC"/>
    <w:rsid w:val="003E382E"/>
    <w:rsid w:val="003E4169"/>
    <w:rsid w:val="003F20C7"/>
    <w:rsid w:val="003F2BE2"/>
    <w:rsid w:val="003F3D85"/>
    <w:rsid w:val="004002B9"/>
    <w:rsid w:val="00412BFF"/>
    <w:rsid w:val="00415FBF"/>
    <w:rsid w:val="004249DD"/>
    <w:rsid w:val="004323D8"/>
    <w:rsid w:val="00434FBE"/>
    <w:rsid w:val="004362D9"/>
    <w:rsid w:val="004373AB"/>
    <w:rsid w:val="004417CC"/>
    <w:rsid w:val="00442387"/>
    <w:rsid w:val="004441D7"/>
    <w:rsid w:val="00444D16"/>
    <w:rsid w:val="00447D54"/>
    <w:rsid w:val="004518AC"/>
    <w:rsid w:val="004526D4"/>
    <w:rsid w:val="00452D41"/>
    <w:rsid w:val="00453008"/>
    <w:rsid w:val="004578B6"/>
    <w:rsid w:val="0046074E"/>
    <w:rsid w:val="0046335C"/>
    <w:rsid w:val="00470A30"/>
    <w:rsid w:val="00474AC3"/>
    <w:rsid w:val="00476818"/>
    <w:rsid w:val="00476851"/>
    <w:rsid w:val="004777CA"/>
    <w:rsid w:val="00482CC1"/>
    <w:rsid w:val="004846BB"/>
    <w:rsid w:val="00486ECE"/>
    <w:rsid w:val="00495260"/>
    <w:rsid w:val="0049734E"/>
    <w:rsid w:val="004A56A5"/>
    <w:rsid w:val="004B108A"/>
    <w:rsid w:val="004B6CA6"/>
    <w:rsid w:val="004C2C04"/>
    <w:rsid w:val="004C41E6"/>
    <w:rsid w:val="004C47A3"/>
    <w:rsid w:val="004D0568"/>
    <w:rsid w:val="004D2E95"/>
    <w:rsid w:val="004E0360"/>
    <w:rsid w:val="004E2934"/>
    <w:rsid w:val="004E2C33"/>
    <w:rsid w:val="004E4433"/>
    <w:rsid w:val="004E486D"/>
    <w:rsid w:val="004E70DA"/>
    <w:rsid w:val="004E73F0"/>
    <w:rsid w:val="004F0BFA"/>
    <w:rsid w:val="004F5008"/>
    <w:rsid w:val="004F6F47"/>
    <w:rsid w:val="0050071C"/>
    <w:rsid w:val="00500D4E"/>
    <w:rsid w:val="0050500F"/>
    <w:rsid w:val="00510E98"/>
    <w:rsid w:val="00516547"/>
    <w:rsid w:val="00517263"/>
    <w:rsid w:val="00524EDD"/>
    <w:rsid w:val="00525E73"/>
    <w:rsid w:val="0052639E"/>
    <w:rsid w:val="00533235"/>
    <w:rsid w:val="00537721"/>
    <w:rsid w:val="00542535"/>
    <w:rsid w:val="00552121"/>
    <w:rsid w:val="0056624B"/>
    <w:rsid w:val="00566822"/>
    <w:rsid w:val="00567471"/>
    <w:rsid w:val="005849BB"/>
    <w:rsid w:val="00585118"/>
    <w:rsid w:val="0058707C"/>
    <w:rsid w:val="00587E6F"/>
    <w:rsid w:val="005901E3"/>
    <w:rsid w:val="005918C0"/>
    <w:rsid w:val="005A2173"/>
    <w:rsid w:val="005A7B60"/>
    <w:rsid w:val="005B004F"/>
    <w:rsid w:val="005B3B03"/>
    <w:rsid w:val="005C0498"/>
    <w:rsid w:val="005C3827"/>
    <w:rsid w:val="005C62DF"/>
    <w:rsid w:val="005D035A"/>
    <w:rsid w:val="005D0527"/>
    <w:rsid w:val="005D7452"/>
    <w:rsid w:val="005D77FD"/>
    <w:rsid w:val="005D7976"/>
    <w:rsid w:val="005E49E7"/>
    <w:rsid w:val="005E5A50"/>
    <w:rsid w:val="005F09A0"/>
    <w:rsid w:val="005F3281"/>
    <w:rsid w:val="006015BF"/>
    <w:rsid w:val="0060251F"/>
    <w:rsid w:val="006108A2"/>
    <w:rsid w:val="006125EE"/>
    <w:rsid w:val="00615F27"/>
    <w:rsid w:val="00621F69"/>
    <w:rsid w:val="00625CC3"/>
    <w:rsid w:val="00626C32"/>
    <w:rsid w:val="00632DA3"/>
    <w:rsid w:val="006345DF"/>
    <w:rsid w:val="0063460F"/>
    <w:rsid w:val="00642C93"/>
    <w:rsid w:val="00650324"/>
    <w:rsid w:val="00650476"/>
    <w:rsid w:val="00661F04"/>
    <w:rsid w:val="006718F0"/>
    <w:rsid w:val="00671F5E"/>
    <w:rsid w:val="0067274A"/>
    <w:rsid w:val="00674C76"/>
    <w:rsid w:val="00677B32"/>
    <w:rsid w:val="00677DB2"/>
    <w:rsid w:val="00681014"/>
    <w:rsid w:val="00681501"/>
    <w:rsid w:val="0068342E"/>
    <w:rsid w:val="0068494C"/>
    <w:rsid w:val="0068591F"/>
    <w:rsid w:val="006864D5"/>
    <w:rsid w:val="0069428D"/>
    <w:rsid w:val="006946A3"/>
    <w:rsid w:val="00695FE9"/>
    <w:rsid w:val="006972CE"/>
    <w:rsid w:val="006B11D9"/>
    <w:rsid w:val="006B609F"/>
    <w:rsid w:val="006B713B"/>
    <w:rsid w:val="006B77EE"/>
    <w:rsid w:val="006C279C"/>
    <w:rsid w:val="006C64DC"/>
    <w:rsid w:val="006D751D"/>
    <w:rsid w:val="006E3CCA"/>
    <w:rsid w:val="006E4081"/>
    <w:rsid w:val="006E5FE6"/>
    <w:rsid w:val="006E6F5B"/>
    <w:rsid w:val="006F1F6C"/>
    <w:rsid w:val="007019D7"/>
    <w:rsid w:val="00701DDD"/>
    <w:rsid w:val="0070435C"/>
    <w:rsid w:val="0070551F"/>
    <w:rsid w:val="007116D1"/>
    <w:rsid w:val="007131FF"/>
    <w:rsid w:val="00714D90"/>
    <w:rsid w:val="007204C2"/>
    <w:rsid w:val="00720C31"/>
    <w:rsid w:val="007224BA"/>
    <w:rsid w:val="00722A51"/>
    <w:rsid w:val="007303B3"/>
    <w:rsid w:val="00730A75"/>
    <w:rsid w:val="007467D6"/>
    <w:rsid w:val="00755BD2"/>
    <w:rsid w:val="007575CC"/>
    <w:rsid w:val="00761176"/>
    <w:rsid w:val="007633C9"/>
    <w:rsid w:val="00763FCA"/>
    <w:rsid w:val="00764266"/>
    <w:rsid w:val="0076481E"/>
    <w:rsid w:val="007720C0"/>
    <w:rsid w:val="0077452C"/>
    <w:rsid w:val="00784AF4"/>
    <w:rsid w:val="00785D94"/>
    <w:rsid w:val="00786684"/>
    <w:rsid w:val="00790499"/>
    <w:rsid w:val="00791CAB"/>
    <w:rsid w:val="00794309"/>
    <w:rsid w:val="0079470C"/>
    <w:rsid w:val="00797DF7"/>
    <w:rsid w:val="007A0D82"/>
    <w:rsid w:val="007A4D02"/>
    <w:rsid w:val="007B0CAA"/>
    <w:rsid w:val="007B2CDB"/>
    <w:rsid w:val="007B4142"/>
    <w:rsid w:val="007B78BF"/>
    <w:rsid w:val="007C0838"/>
    <w:rsid w:val="007C457D"/>
    <w:rsid w:val="007C7991"/>
    <w:rsid w:val="007E14F3"/>
    <w:rsid w:val="007E24B9"/>
    <w:rsid w:val="007F07E5"/>
    <w:rsid w:val="007F2DDF"/>
    <w:rsid w:val="007F4BBA"/>
    <w:rsid w:val="00801736"/>
    <w:rsid w:val="00806403"/>
    <w:rsid w:val="00810100"/>
    <w:rsid w:val="00811543"/>
    <w:rsid w:val="00825596"/>
    <w:rsid w:val="0082638B"/>
    <w:rsid w:val="00827B46"/>
    <w:rsid w:val="008310A8"/>
    <w:rsid w:val="008324F5"/>
    <w:rsid w:val="00832B17"/>
    <w:rsid w:val="00834135"/>
    <w:rsid w:val="0083619A"/>
    <w:rsid w:val="008372DD"/>
    <w:rsid w:val="0085525A"/>
    <w:rsid w:val="00857D7A"/>
    <w:rsid w:val="008648C0"/>
    <w:rsid w:val="008661A4"/>
    <w:rsid w:val="008661EA"/>
    <w:rsid w:val="00867790"/>
    <w:rsid w:val="00872908"/>
    <w:rsid w:val="00875647"/>
    <w:rsid w:val="00875FA4"/>
    <w:rsid w:val="008802DC"/>
    <w:rsid w:val="00882954"/>
    <w:rsid w:val="0088521D"/>
    <w:rsid w:val="008864F4"/>
    <w:rsid w:val="0089153E"/>
    <w:rsid w:val="00891FE6"/>
    <w:rsid w:val="008A20AC"/>
    <w:rsid w:val="008A4727"/>
    <w:rsid w:val="008B152C"/>
    <w:rsid w:val="008B4152"/>
    <w:rsid w:val="008B5B5D"/>
    <w:rsid w:val="008B64BD"/>
    <w:rsid w:val="008B761D"/>
    <w:rsid w:val="008C0361"/>
    <w:rsid w:val="008C2A0F"/>
    <w:rsid w:val="008C4ADF"/>
    <w:rsid w:val="008C5A21"/>
    <w:rsid w:val="008C7BFE"/>
    <w:rsid w:val="008C7D45"/>
    <w:rsid w:val="008D139E"/>
    <w:rsid w:val="008D32CE"/>
    <w:rsid w:val="008D408A"/>
    <w:rsid w:val="008E0930"/>
    <w:rsid w:val="008E3DBE"/>
    <w:rsid w:val="008E6510"/>
    <w:rsid w:val="008E770F"/>
    <w:rsid w:val="008E775F"/>
    <w:rsid w:val="008F057D"/>
    <w:rsid w:val="008F1E5D"/>
    <w:rsid w:val="008F5129"/>
    <w:rsid w:val="008F5B2F"/>
    <w:rsid w:val="008F7AF2"/>
    <w:rsid w:val="009024F6"/>
    <w:rsid w:val="00902867"/>
    <w:rsid w:val="00902C2D"/>
    <w:rsid w:val="009045A2"/>
    <w:rsid w:val="00904A9D"/>
    <w:rsid w:val="00904CDC"/>
    <w:rsid w:val="00906A28"/>
    <w:rsid w:val="009073F4"/>
    <w:rsid w:val="00911A7D"/>
    <w:rsid w:val="0091621F"/>
    <w:rsid w:val="0091792D"/>
    <w:rsid w:val="00920DEB"/>
    <w:rsid w:val="00921817"/>
    <w:rsid w:val="00922CDA"/>
    <w:rsid w:val="00923C8F"/>
    <w:rsid w:val="00924216"/>
    <w:rsid w:val="00927547"/>
    <w:rsid w:val="0093208B"/>
    <w:rsid w:val="00933FD7"/>
    <w:rsid w:val="00937BC7"/>
    <w:rsid w:val="009404F2"/>
    <w:rsid w:val="00941296"/>
    <w:rsid w:val="00942780"/>
    <w:rsid w:val="009446B8"/>
    <w:rsid w:val="00950A04"/>
    <w:rsid w:val="00952F00"/>
    <w:rsid w:val="00955553"/>
    <w:rsid w:val="00956FA9"/>
    <w:rsid w:val="0096410A"/>
    <w:rsid w:val="00967997"/>
    <w:rsid w:val="00967A32"/>
    <w:rsid w:val="00970729"/>
    <w:rsid w:val="009711B2"/>
    <w:rsid w:val="00972722"/>
    <w:rsid w:val="009731B7"/>
    <w:rsid w:val="00980957"/>
    <w:rsid w:val="009824EB"/>
    <w:rsid w:val="00984707"/>
    <w:rsid w:val="00985471"/>
    <w:rsid w:val="0099381E"/>
    <w:rsid w:val="009A15C5"/>
    <w:rsid w:val="009A1E4F"/>
    <w:rsid w:val="009A3668"/>
    <w:rsid w:val="009B5899"/>
    <w:rsid w:val="009B5C9B"/>
    <w:rsid w:val="009B6C8D"/>
    <w:rsid w:val="009B6CEF"/>
    <w:rsid w:val="009C017E"/>
    <w:rsid w:val="009C572F"/>
    <w:rsid w:val="009D004F"/>
    <w:rsid w:val="009D228E"/>
    <w:rsid w:val="009D4BD0"/>
    <w:rsid w:val="009D70A5"/>
    <w:rsid w:val="009E6461"/>
    <w:rsid w:val="009E75F5"/>
    <w:rsid w:val="009F7B5D"/>
    <w:rsid w:val="00A00452"/>
    <w:rsid w:val="00A031BD"/>
    <w:rsid w:val="00A0533C"/>
    <w:rsid w:val="00A105EE"/>
    <w:rsid w:val="00A1434A"/>
    <w:rsid w:val="00A22555"/>
    <w:rsid w:val="00A245BD"/>
    <w:rsid w:val="00A254E9"/>
    <w:rsid w:val="00A34657"/>
    <w:rsid w:val="00A37D1F"/>
    <w:rsid w:val="00A40896"/>
    <w:rsid w:val="00A551A2"/>
    <w:rsid w:val="00A56791"/>
    <w:rsid w:val="00A56B6A"/>
    <w:rsid w:val="00A61CAA"/>
    <w:rsid w:val="00A62EB8"/>
    <w:rsid w:val="00A735F2"/>
    <w:rsid w:val="00A81D82"/>
    <w:rsid w:val="00A82490"/>
    <w:rsid w:val="00A82860"/>
    <w:rsid w:val="00A93D58"/>
    <w:rsid w:val="00AA16D2"/>
    <w:rsid w:val="00AA182E"/>
    <w:rsid w:val="00AB33E0"/>
    <w:rsid w:val="00AB4671"/>
    <w:rsid w:val="00AC2AF9"/>
    <w:rsid w:val="00AC3F79"/>
    <w:rsid w:val="00AD2C51"/>
    <w:rsid w:val="00AD7166"/>
    <w:rsid w:val="00AE2907"/>
    <w:rsid w:val="00AE69EF"/>
    <w:rsid w:val="00AE6BAF"/>
    <w:rsid w:val="00AE6F39"/>
    <w:rsid w:val="00AF3951"/>
    <w:rsid w:val="00AF51AC"/>
    <w:rsid w:val="00AF523D"/>
    <w:rsid w:val="00AF5A8B"/>
    <w:rsid w:val="00B0426D"/>
    <w:rsid w:val="00B04AA0"/>
    <w:rsid w:val="00B05C9C"/>
    <w:rsid w:val="00B1490F"/>
    <w:rsid w:val="00B15C99"/>
    <w:rsid w:val="00B223AA"/>
    <w:rsid w:val="00B232CF"/>
    <w:rsid w:val="00B4095C"/>
    <w:rsid w:val="00B43257"/>
    <w:rsid w:val="00B50DCB"/>
    <w:rsid w:val="00B52A3B"/>
    <w:rsid w:val="00B54588"/>
    <w:rsid w:val="00B55D3D"/>
    <w:rsid w:val="00B61390"/>
    <w:rsid w:val="00B6706F"/>
    <w:rsid w:val="00B6772A"/>
    <w:rsid w:val="00B71112"/>
    <w:rsid w:val="00B81F63"/>
    <w:rsid w:val="00B82FA6"/>
    <w:rsid w:val="00B8367F"/>
    <w:rsid w:val="00B85AB8"/>
    <w:rsid w:val="00B944EE"/>
    <w:rsid w:val="00BA3BE5"/>
    <w:rsid w:val="00BB1C55"/>
    <w:rsid w:val="00BC320A"/>
    <w:rsid w:val="00BC4037"/>
    <w:rsid w:val="00BC5056"/>
    <w:rsid w:val="00BC6B78"/>
    <w:rsid w:val="00BC6D8B"/>
    <w:rsid w:val="00BD08CD"/>
    <w:rsid w:val="00BD62E2"/>
    <w:rsid w:val="00BE1CA7"/>
    <w:rsid w:val="00BE5962"/>
    <w:rsid w:val="00BE5F95"/>
    <w:rsid w:val="00BF1787"/>
    <w:rsid w:val="00BF3BA9"/>
    <w:rsid w:val="00BF733B"/>
    <w:rsid w:val="00C00FA3"/>
    <w:rsid w:val="00C03612"/>
    <w:rsid w:val="00C04140"/>
    <w:rsid w:val="00C05E2A"/>
    <w:rsid w:val="00C063D2"/>
    <w:rsid w:val="00C13D9A"/>
    <w:rsid w:val="00C140E4"/>
    <w:rsid w:val="00C23F39"/>
    <w:rsid w:val="00C2743F"/>
    <w:rsid w:val="00C30D37"/>
    <w:rsid w:val="00C370E3"/>
    <w:rsid w:val="00C41299"/>
    <w:rsid w:val="00C41EA9"/>
    <w:rsid w:val="00C43EE1"/>
    <w:rsid w:val="00C44FD4"/>
    <w:rsid w:val="00C476D0"/>
    <w:rsid w:val="00C60D91"/>
    <w:rsid w:val="00C62FFF"/>
    <w:rsid w:val="00C66B44"/>
    <w:rsid w:val="00C72F78"/>
    <w:rsid w:val="00C75E7E"/>
    <w:rsid w:val="00C766B2"/>
    <w:rsid w:val="00C77A02"/>
    <w:rsid w:val="00C82286"/>
    <w:rsid w:val="00C82AB4"/>
    <w:rsid w:val="00C85373"/>
    <w:rsid w:val="00C85AF1"/>
    <w:rsid w:val="00C85BCB"/>
    <w:rsid w:val="00C8620C"/>
    <w:rsid w:val="00CA1738"/>
    <w:rsid w:val="00CA6E19"/>
    <w:rsid w:val="00CA7CC7"/>
    <w:rsid w:val="00CB12B6"/>
    <w:rsid w:val="00CB13E8"/>
    <w:rsid w:val="00CC0DED"/>
    <w:rsid w:val="00CD06C5"/>
    <w:rsid w:val="00CD085C"/>
    <w:rsid w:val="00CD0CA4"/>
    <w:rsid w:val="00CD3E18"/>
    <w:rsid w:val="00CD5722"/>
    <w:rsid w:val="00CD72A2"/>
    <w:rsid w:val="00CE19E7"/>
    <w:rsid w:val="00CF3CE2"/>
    <w:rsid w:val="00CF45BA"/>
    <w:rsid w:val="00CF76C1"/>
    <w:rsid w:val="00D04D63"/>
    <w:rsid w:val="00D06D9F"/>
    <w:rsid w:val="00D1254C"/>
    <w:rsid w:val="00D130C9"/>
    <w:rsid w:val="00D14C43"/>
    <w:rsid w:val="00D177C7"/>
    <w:rsid w:val="00D2141A"/>
    <w:rsid w:val="00D22CCD"/>
    <w:rsid w:val="00D2422E"/>
    <w:rsid w:val="00D256D5"/>
    <w:rsid w:val="00D27CDD"/>
    <w:rsid w:val="00D31C8A"/>
    <w:rsid w:val="00D31D9E"/>
    <w:rsid w:val="00D328BB"/>
    <w:rsid w:val="00D34326"/>
    <w:rsid w:val="00D36F15"/>
    <w:rsid w:val="00D37A9E"/>
    <w:rsid w:val="00D43396"/>
    <w:rsid w:val="00D47745"/>
    <w:rsid w:val="00D5148F"/>
    <w:rsid w:val="00D51B9A"/>
    <w:rsid w:val="00D54497"/>
    <w:rsid w:val="00D55FCE"/>
    <w:rsid w:val="00D56BF2"/>
    <w:rsid w:val="00D6036F"/>
    <w:rsid w:val="00D6157A"/>
    <w:rsid w:val="00D627DB"/>
    <w:rsid w:val="00D65851"/>
    <w:rsid w:val="00D672BF"/>
    <w:rsid w:val="00D7342A"/>
    <w:rsid w:val="00D73498"/>
    <w:rsid w:val="00D75DF5"/>
    <w:rsid w:val="00D7751C"/>
    <w:rsid w:val="00D865CF"/>
    <w:rsid w:val="00D8678D"/>
    <w:rsid w:val="00D876D5"/>
    <w:rsid w:val="00D90F61"/>
    <w:rsid w:val="00D94784"/>
    <w:rsid w:val="00D95D8B"/>
    <w:rsid w:val="00DA34DC"/>
    <w:rsid w:val="00DA46AB"/>
    <w:rsid w:val="00DA46E6"/>
    <w:rsid w:val="00DB333C"/>
    <w:rsid w:val="00DB4D52"/>
    <w:rsid w:val="00DB581F"/>
    <w:rsid w:val="00DB7E6F"/>
    <w:rsid w:val="00DC357C"/>
    <w:rsid w:val="00DD6D90"/>
    <w:rsid w:val="00DE0176"/>
    <w:rsid w:val="00DE129A"/>
    <w:rsid w:val="00DE2EC3"/>
    <w:rsid w:val="00DE36F0"/>
    <w:rsid w:val="00DE549D"/>
    <w:rsid w:val="00DE6A6E"/>
    <w:rsid w:val="00DF2211"/>
    <w:rsid w:val="00DF7E6A"/>
    <w:rsid w:val="00E029E1"/>
    <w:rsid w:val="00E04388"/>
    <w:rsid w:val="00E07638"/>
    <w:rsid w:val="00E103F7"/>
    <w:rsid w:val="00E10DE6"/>
    <w:rsid w:val="00E13566"/>
    <w:rsid w:val="00E14EDE"/>
    <w:rsid w:val="00E2511B"/>
    <w:rsid w:val="00E27288"/>
    <w:rsid w:val="00E301BA"/>
    <w:rsid w:val="00E312B3"/>
    <w:rsid w:val="00E332FC"/>
    <w:rsid w:val="00E430C7"/>
    <w:rsid w:val="00E4613A"/>
    <w:rsid w:val="00E4661D"/>
    <w:rsid w:val="00E5292C"/>
    <w:rsid w:val="00E551B5"/>
    <w:rsid w:val="00E60DC7"/>
    <w:rsid w:val="00E72B2D"/>
    <w:rsid w:val="00E7314C"/>
    <w:rsid w:val="00E83AE8"/>
    <w:rsid w:val="00E8543C"/>
    <w:rsid w:val="00E9153F"/>
    <w:rsid w:val="00E929E0"/>
    <w:rsid w:val="00E941FA"/>
    <w:rsid w:val="00EA35BF"/>
    <w:rsid w:val="00EA7B35"/>
    <w:rsid w:val="00EB07AC"/>
    <w:rsid w:val="00EC36FB"/>
    <w:rsid w:val="00EC5962"/>
    <w:rsid w:val="00EC62EF"/>
    <w:rsid w:val="00ED357B"/>
    <w:rsid w:val="00EE2E0B"/>
    <w:rsid w:val="00EE38A8"/>
    <w:rsid w:val="00EE64C8"/>
    <w:rsid w:val="00EE7CD3"/>
    <w:rsid w:val="00EF2AB6"/>
    <w:rsid w:val="00EF7F3D"/>
    <w:rsid w:val="00F01368"/>
    <w:rsid w:val="00F1142B"/>
    <w:rsid w:val="00F11654"/>
    <w:rsid w:val="00F15BDE"/>
    <w:rsid w:val="00F16EE9"/>
    <w:rsid w:val="00F174EA"/>
    <w:rsid w:val="00F177CB"/>
    <w:rsid w:val="00F212C3"/>
    <w:rsid w:val="00F245AB"/>
    <w:rsid w:val="00F26D08"/>
    <w:rsid w:val="00F3172F"/>
    <w:rsid w:val="00F355EA"/>
    <w:rsid w:val="00F36FC9"/>
    <w:rsid w:val="00F446F8"/>
    <w:rsid w:val="00F52715"/>
    <w:rsid w:val="00F53643"/>
    <w:rsid w:val="00F53BF0"/>
    <w:rsid w:val="00F56BB2"/>
    <w:rsid w:val="00F57265"/>
    <w:rsid w:val="00F7758B"/>
    <w:rsid w:val="00F82842"/>
    <w:rsid w:val="00F83C4D"/>
    <w:rsid w:val="00F958F8"/>
    <w:rsid w:val="00F960D1"/>
    <w:rsid w:val="00FA4D19"/>
    <w:rsid w:val="00FA4F2B"/>
    <w:rsid w:val="00FA58DD"/>
    <w:rsid w:val="00FB5EE4"/>
    <w:rsid w:val="00FB69A1"/>
    <w:rsid w:val="00FC0464"/>
    <w:rsid w:val="00FC1274"/>
    <w:rsid w:val="00FC3012"/>
    <w:rsid w:val="00FC5C93"/>
    <w:rsid w:val="00FD11FB"/>
    <w:rsid w:val="00FD19D0"/>
    <w:rsid w:val="00FD266D"/>
    <w:rsid w:val="00FD41BA"/>
    <w:rsid w:val="00FD709A"/>
    <w:rsid w:val="00FE1325"/>
    <w:rsid w:val="00FE324B"/>
    <w:rsid w:val="00FE58B8"/>
    <w:rsid w:val="00FF249A"/>
    <w:rsid w:val="00FF2838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BB89"/>
  <w15:chartTrackingRefBased/>
  <w15:docId w15:val="{6778EEEC-78BF-4D73-B42A-D85EB8D3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74AC3"/>
    <w:pPr>
      <w:suppressAutoHyphens/>
      <w:spacing w:line="254" w:lineRule="auto"/>
      <w:textAlignment w:val="baseline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474AC3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474A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ZhlavChar1">
    <w:name w:val="Záhlaví Char1"/>
    <w:basedOn w:val="Standardnpsmoodstavce"/>
    <w:uiPriority w:val="99"/>
    <w:semiHidden/>
    <w:rsid w:val="00474AC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7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AC3"/>
    <w:rPr>
      <w:rFonts w:cs="Times New Roman"/>
    </w:rPr>
  </w:style>
  <w:style w:type="character" w:customStyle="1" w:styleId="NzevChar">
    <w:name w:val="Název Char"/>
    <w:basedOn w:val="Standardnpsmoodstavce"/>
    <w:link w:val="Nzev"/>
    <w:uiPriority w:val="10"/>
    <w:rsid w:val="00474AC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Internetovodkaz">
    <w:name w:val="Internetový odkaz"/>
    <w:basedOn w:val="Standardnpsmoodstavce"/>
    <w:uiPriority w:val="99"/>
    <w:unhideWhenUsed/>
    <w:rsid w:val="00474AC3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10"/>
    <w:qFormat/>
    <w:rsid w:val="00474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47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4AC3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A22555"/>
  </w:style>
  <w:style w:type="character" w:customStyle="1" w:styleId="spellingerror">
    <w:name w:val="spellingerror"/>
    <w:basedOn w:val="Standardnpsmoodstavce"/>
    <w:rsid w:val="00A22555"/>
  </w:style>
  <w:style w:type="character" w:customStyle="1" w:styleId="eop">
    <w:name w:val="eop"/>
    <w:basedOn w:val="Standardnpsmoodstavce"/>
    <w:rsid w:val="00A22555"/>
  </w:style>
  <w:style w:type="paragraph" w:styleId="Textbubliny">
    <w:name w:val="Balloon Text"/>
    <w:basedOn w:val="Normln"/>
    <w:link w:val="TextbublinyChar"/>
    <w:uiPriority w:val="99"/>
    <w:semiHidden/>
    <w:unhideWhenUsed/>
    <w:rsid w:val="0087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FA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77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77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772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2A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2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2E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62E2"/>
    <w:rPr>
      <w:vertAlign w:val="superscript"/>
    </w:rPr>
  </w:style>
  <w:style w:type="paragraph" w:customStyle="1" w:styleId="xxxmsonormal">
    <w:name w:val="x_xxmsonormal"/>
    <w:basedOn w:val="Normln"/>
    <w:rsid w:val="00CD06C5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02E5"/>
    <w:rPr>
      <w:b/>
      <w:bCs/>
    </w:rPr>
  </w:style>
  <w:style w:type="paragraph" w:customStyle="1" w:styleId="xmsonormal">
    <w:name w:val="x_msonormal"/>
    <w:basedOn w:val="Normln"/>
    <w:rsid w:val="00287E0C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0400BC"/>
  </w:style>
  <w:style w:type="character" w:customStyle="1" w:styleId="highlight">
    <w:name w:val="highlight"/>
    <w:basedOn w:val="Standardnpsmoodstavce"/>
    <w:rsid w:val="000400BC"/>
  </w:style>
  <w:style w:type="paragraph" w:styleId="Revize">
    <w:name w:val="Revision"/>
    <w:hidden/>
    <w:uiPriority w:val="99"/>
    <w:semiHidden/>
    <w:rsid w:val="00AE6BAF"/>
    <w:pPr>
      <w:spacing w:after="0" w:line="240" w:lineRule="auto"/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F245AB"/>
    <w:pPr>
      <w:suppressAutoHyphens w:val="0"/>
      <w:spacing w:after="0" w:line="240" w:lineRule="auto"/>
      <w:ind w:left="720"/>
      <w:textAlignment w:val="auto"/>
    </w:pPr>
    <w:rPr>
      <w:rFonts w:ascii="Aptos" w:hAnsi="Aptos" w:cs="Calibri"/>
      <w:sz w:val="20"/>
      <w:szCs w:val="20"/>
      <w:lang w:val="en-GB" w:eastAsia="en-GB"/>
    </w:rPr>
  </w:style>
  <w:style w:type="character" w:customStyle="1" w:styleId="smaller">
    <w:name w:val="smaller"/>
    <w:basedOn w:val="Standardnpsmoodstavce"/>
    <w:rsid w:val="004F5008"/>
  </w:style>
  <w:style w:type="paragraph" w:customStyle="1" w:styleId="paragraph">
    <w:name w:val="paragraph"/>
    <w:basedOn w:val="Normln"/>
    <w:rsid w:val="00681014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lnweb">
    <w:name w:val="Normal (Web)"/>
    <w:basedOn w:val="Normln"/>
    <w:uiPriority w:val="99"/>
    <w:semiHidden/>
    <w:unhideWhenUsed/>
    <w:rsid w:val="002E09E8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wacimagecontainer">
    <w:name w:val="wacimagecontainer"/>
    <w:basedOn w:val="Standardnpsmoodstavce"/>
    <w:rsid w:val="00351191"/>
  </w:style>
  <w:style w:type="character" w:styleId="Nevyeenzmnka">
    <w:name w:val="Unresolved Mention"/>
    <w:basedOn w:val="Standardnpsmoodstavce"/>
    <w:uiPriority w:val="99"/>
    <w:semiHidden/>
    <w:unhideWhenUsed/>
    <w:rsid w:val="0029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4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6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eitgeist.r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ltahagibor.cz/" TargetMode="External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mila.cad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enisa.kolarikova@crestco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me.r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47091-4071-4B21-9A6F-A26DFF793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5E3B7-0129-4C0A-87B4-74F0AF384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50398-C67E-4141-8525-7C7C22839309}"/>
</file>

<file path=customXml/itemProps4.xml><?xml version="1.0" encoding="utf-8"?>
<ds:datastoreItem xmlns:ds="http://schemas.openxmlformats.org/officeDocument/2006/customXml" ds:itemID="{17D82F58-B342-4F5C-A305-2E6327791AC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Metadata/LabelInfo.xml><?xml version="1.0" encoding="utf-8"?>
<clbl:labelList xmlns:clbl="http://schemas.microsoft.com/office/2020/mipLabelMetadata">
  <clbl:label id="{f4226406-bd2f-4ec8-a5c4-d438db83b918}" enabled="1" method="Privileged" siteId="{c73bf3ef-87e9-48e0-ac85-9c723e6cca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877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Denisa Kolaříková</cp:lastModifiedBy>
  <cp:revision>57</cp:revision>
  <cp:lastPrinted>2020-04-28T12:29:00Z</cp:lastPrinted>
  <dcterms:created xsi:type="dcterms:W3CDTF">2025-11-13T09:53:00Z</dcterms:created>
  <dcterms:modified xsi:type="dcterms:W3CDTF">2025-11-20T15:11:00Z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